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C6637" w:rsidP="006E7ED3" w:rsidRDefault="002050EE" w14:paraId="7D6AFD08" w14:textId="00894A1B">
      <w:pPr>
        <w:jc w:val="center"/>
        <w:rPr>
          <w:rFonts w:ascii="Palatino Linotype" w:hAnsi="Palatino Linotype"/>
          <w:sz w:val="36"/>
        </w:rPr>
      </w:pPr>
      <w:bookmarkStart w:name="_GoBack" w:id="0"/>
      <w:bookmarkEnd w:id="0"/>
      <w:r>
        <w:rPr>
          <w:rFonts w:ascii="Palatino Linotype" w:hAnsi="Palatino Linotype"/>
          <w:noProof/>
          <w:sz w:val="36"/>
        </w:rPr>
        <w:drawing>
          <wp:inline distT="0" distB="0" distL="0" distR="0" wp14:anchorId="7E641CDA" wp14:editId="7256A1C7">
            <wp:extent cx="2349500" cy="2514600"/>
            <wp:effectExtent l="0" t="0" r="0" b="0"/>
            <wp:docPr id="6" name="Picture 6" descr="C:\Users\12305\AppData\Local\Microsoft\Windows\INetCache\Content.MSO\C8EF68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05\AppData\Local\Microsoft\Windows\INetCache\Content.MSO\C8EF68E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9500" cy="2514600"/>
                    </a:xfrm>
                    <a:prstGeom prst="rect">
                      <a:avLst/>
                    </a:prstGeom>
                    <a:noFill/>
                    <a:ln>
                      <a:noFill/>
                    </a:ln>
                  </pic:spPr>
                </pic:pic>
              </a:graphicData>
            </a:graphic>
          </wp:inline>
        </w:drawing>
      </w:r>
      <w:r w:rsidR="00854562">
        <w:rPr>
          <w:rFonts w:ascii="Palatino Linotype" w:hAnsi="Palatino Linotype"/>
          <w:noProof/>
          <w:sz w:val="36"/>
        </w:rPr>
        <mc:AlternateContent>
          <mc:Choice Requires="wps">
            <w:drawing>
              <wp:anchor distT="0" distB="0" distL="114300" distR="114300" simplePos="0" relativeHeight="251658240" behindDoc="0" locked="0" layoutInCell="1" allowOverlap="1" wp14:anchorId="5A169622" wp14:editId="07777777">
                <wp:simplePos x="0" y="0"/>
                <wp:positionH relativeFrom="column">
                  <wp:posOffset>249555</wp:posOffset>
                </wp:positionH>
                <wp:positionV relativeFrom="paragraph">
                  <wp:posOffset>190500</wp:posOffset>
                </wp:positionV>
                <wp:extent cx="2731770" cy="63817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13C56" w:rsidR="00C62B78" w:rsidP="00A12335" w:rsidRDefault="00C62B78" w14:paraId="5AD1A67A" w14:textId="77777777">
                            <w:pPr>
                              <w:jc w:val="center"/>
                              <w:rPr>
                                <w:rFonts w:ascii="Palatino Linotype" w:hAnsi="Palatino Linotype"/>
                                <w:i/>
                                <w:sz w:val="32"/>
                                <w:szCs w:val="32"/>
                              </w:rPr>
                            </w:pPr>
                            <w:r w:rsidRPr="00F13C56">
                              <w:rPr>
                                <w:rFonts w:ascii="Palatino Linotype" w:hAnsi="Palatino Linotype"/>
                                <w:i/>
                                <w:sz w:val="32"/>
                                <w:szCs w:val="32"/>
                              </w:rPr>
                              <w:t>Home of the Timberwolves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F7FF221">
              <v:shapetype id="_x0000_t202" coordsize="21600,21600" o:spt="202" path="m,l,21600r21600,l21600,xe" w14:anchorId="5A169622">
                <v:stroke joinstyle="miter"/>
                <v:path gradientshapeok="t" o:connecttype="rect"/>
              </v:shapetype>
              <v:shape id="Text Box 2" style="position:absolute;left:0;text-align:left;margin-left:19.65pt;margin-top:15pt;width:215.1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SktAIAALk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">
                <v:textbox>
                  <w:txbxContent>
                    <w:p w:rsidRPr="00F13C56" w:rsidR="00C62B78" w:rsidP="00A12335" w:rsidRDefault="00C62B78" w14:paraId="3E3764BF" w14:textId="77777777">
                      <w:pPr>
                        <w:jc w:val="center"/>
                        <w:rPr>
                          <w:rFonts w:ascii="Palatino Linotype" w:hAnsi="Palatino Linotype"/>
                          <w:i/>
                          <w:sz w:val="32"/>
                          <w:szCs w:val="32"/>
                        </w:rPr>
                      </w:pPr>
                      <w:r w:rsidRPr="00F13C56">
                        <w:rPr>
                          <w:rFonts w:ascii="Palatino Linotype" w:hAnsi="Palatino Linotype"/>
                          <w:i/>
                          <w:sz w:val="32"/>
                          <w:szCs w:val="32"/>
                        </w:rPr>
                        <w:t>Home of the Timberwolves</w:t>
                      </w:r>
                    </w:p>
                  </w:txbxContent>
                </v:textbox>
              </v:shape>
            </w:pict>
          </mc:Fallback>
        </mc:AlternateContent>
      </w:r>
    </w:p>
    <w:p w:rsidRPr="009C6637" w:rsidR="009C6637" w:rsidP="006E7ED3" w:rsidRDefault="009C6637" w14:paraId="6E4EA8DC" w14:textId="77777777">
      <w:pPr>
        <w:ind w:left="1440"/>
        <w:rPr>
          <w:rFonts w:ascii="CG Times" w:hAnsi="CG Times"/>
          <w:b/>
          <w:color w:val="000000"/>
          <w:sz w:val="56"/>
          <w:szCs w:val="56"/>
        </w:rPr>
      </w:pPr>
      <w:r w:rsidRPr="009C6637">
        <w:rPr>
          <w:rFonts w:ascii="CG Times" w:hAnsi="CG Times"/>
          <w:b/>
          <w:color w:val="000000"/>
          <w:sz w:val="56"/>
          <w:szCs w:val="56"/>
        </w:rPr>
        <w:t>EVERGREEN MIDDLE SCHOOL</w:t>
      </w:r>
    </w:p>
    <w:p w:rsidRPr="009C6637" w:rsidR="009C6637" w:rsidP="006E7ED3" w:rsidRDefault="009C6637" w14:paraId="5BC52F39" w14:textId="77777777">
      <w:pPr>
        <w:pStyle w:val="Heading7"/>
        <w:tabs>
          <w:tab w:val="clear" w:pos="4050"/>
          <w:tab w:val="clear" w:pos="4860"/>
        </w:tabs>
        <w:ind w:left="1440" w:firstLine="720"/>
        <w:jc w:val="left"/>
        <w:rPr>
          <w:rFonts w:ascii="CG Times" w:hAnsi="CG Times"/>
          <w:sz w:val="56"/>
          <w:szCs w:val="56"/>
        </w:rPr>
      </w:pPr>
      <w:r w:rsidRPr="009C6637">
        <w:rPr>
          <w:rFonts w:ascii="CG Times" w:hAnsi="CG Times"/>
          <w:sz w:val="56"/>
          <w:szCs w:val="56"/>
        </w:rPr>
        <w:t>STUDENT HANDBOOK</w:t>
      </w:r>
    </w:p>
    <w:p w:rsidRPr="002050EE" w:rsidR="009C6637" w:rsidP="002050EE" w:rsidRDefault="55270484" w14:paraId="0A37501D" w14:textId="2D833A82">
      <w:pPr>
        <w:pStyle w:val="Heading7"/>
        <w:tabs>
          <w:tab w:val="clear" w:pos="4050"/>
          <w:tab w:val="clear" w:pos="4860"/>
        </w:tabs>
        <w:ind w:left="3600" w:right="-90" w:firstLine="720"/>
        <w:jc w:val="left"/>
        <w:rPr>
          <w:rFonts w:ascii="CG Times" w:hAnsi="CG Times"/>
          <w:sz w:val="56"/>
          <w:szCs w:val="56"/>
        </w:rPr>
      </w:pPr>
      <w:r w:rsidRPr="55270484">
        <w:rPr>
          <w:rFonts w:ascii="CG Times" w:hAnsi="CG Times"/>
          <w:sz w:val="56"/>
          <w:szCs w:val="56"/>
        </w:rPr>
        <w:t>2019-2020</w:t>
      </w: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2898"/>
        <w:gridCol w:w="4680"/>
      </w:tblGrid>
      <w:tr w:rsidRPr="004100CB" w:rsidR="00F2468C" w:rsidTr="05160E20" w14:paraId="7402A220" w14:textId="77777777">
        <w:trPr>
          <w:trHeight w:val="288"/>
          <w:jc w:val="center"/>
        </w:trPr>
        <w:tc>
          <w:tcPr>
            <w:tcW w:w="2898" w:type="dxa"/>
            <w:shd w:val="clear" w:color="auto" w:fill="auto"/>
            <w:tcMar/>
            <w:vAlign w:val="bottom"/>
          </w:tcPr>
          <w:p w:rsidRPr="008116BD" w:rsidR="00F2468C" w:rsidP="00F2468C" w:rsidRDefault="00F2468C" w14:paraId="6796E570" w14:textId="7FB6D496">
            <w:pPr>
              <w:rPr>
                <w:rFonts w:ascii="Palatino Linotype" w:hAnsi="Palatino Linotype"/>
                <w:b/>
                <w:color w:val="000000"/>
                <w:sz w:val="22"/>
                <w:szCs w:val="22"/>
              </w:rPr>
            </w:pPr>
            <w:r w:rsidRPr="008116BD">
              <w:rPr>
                <w:rFonts w:ascii="Palatino Linotype" w:hAnsi="Palatino Linotype"/>
                <w:b/>
                <w:color w:val="000000"/>
                <w:sz w:val="22"/>
                <w:szCs w:val="22"/>
              </w:rPr>
              <w:t>Main Office</w:t>
            </w:r>
          </w:p>
        </w:tc>
        <w:tc>
          <w:tcPr>
            <w:tcW w:w="4680" w:type="dxa"/>
            <w:shd w:val="clear" w:color="auto" w:fill="auto"/>
            <w:tcMar/>
            <w:vAlign w:val="bottom"/>
          </w:tcPr>
          <w:p w:rsidRPr="008116BD" w:rsidR="00F2468C" w:rsidP="00F2468C" w:rsidRDefault="00F2468C" w14:paraId="22ECDDB8" w14:textId="03020642">
            <w:pPr>
              <w:jc w:val="center"/>
              <w:rPr>
                <w:rFonts w:ascii="Palatino Linotype" w:hAnsi="Palatino Linotype"/>
                <w:color w:val="000000"/>
                <w:sz w:val="22"/>
                <w:szCs w:val="22"/>
              </w:rPr>
            </w:pPr>
            <w:r w:rsidRPr="008116BD">
              <w:rPr>
                <w:rFonts w:ascii="Palatino Linotype" w:hAnsi="Palatino Linotype"/>
                <w:color w:val="000000"/>
                <w:sz w:val="22"/>
                <w:szCs w:val="22"/>
              </w:rPr>
              <w:t>(425) 385-5700</w:t>
            </w:r>
          </w:p>
        </w:tc>
      </w:tr>
      <w:tr w:rsidRPr="004100CB" w:rsidR="00F2468C" w:rsidTr="05160E20" w14:paraId="2E3F0C5E" w14:textId="77777777">
        <w:trPr>
          <w:trHeight w:val="288"/>
          <w:jc w:val="center"/>
        </w:trPr>
        <w:tc>
          <w:tcPr>
            <w:tcW w:w="2898" w:type="dxa"/>
            <w:shd w:val="clear" w:color="auto" w:fill="auto"/>
            <w:tcMar/>
            <w:vAlign w:val="bottom"/>
          </w:tcPr>
          <w:p w:rsidRPr="008116BD" w:rsidR="00F2468C" w:rsidP="00F2468C" w:rsidRDefault="00F2468C" w14:paraId="43C70CFF" w14:textId="4418B5C4">
            <w:pPr>
              <w:rPr>
                <w:rFonts w:ascii="Palatino Linotype" w:hAnsi="Palatino Linotype"/>
                <w:b/>
                <w:color w:val="000000"/>
                <w:sz w:val="22"/>
                <w:szCs w:val="22"/>
              </w:rPr>
            </w:pPr>
            <w:r w:rsidRPr="008116BD">
              <w:rPr>
                <w:rFonts w:ascii="Palatino Linotype" w:hAnsi="Palatino Linotype"/>
                <w:b/>
                <w:color w:val="000000"/>
                <w:sz w:val="22"/>
                <w:szCs w:val="22"/>
              </w:rPr>
              <w:t>Main Office Fax #</w:t>
            </w:r>
          </w:p>
        </w:tc>
        <w:tc>
          <w:tcPr>
            <w:tcW w:w="4680" w:type="dxa"/>
            <w:shd w:val="clear" w:color="auto" w:fill="auto"/>
            <w:tcMar/>
            <w:vAlign w:val="bottom"/>
          </w:tcPr>
          <w:p w:rsidRPr="008116BD" w:rsidR="00F2468C" w:rsidP="00F2468C" w:rsidRDefault="00F2468C" w14:paraId="464A5F83" w14:textId="041210BC">
            <w:pPr>
              <w:jc w:val="center"/>
              <w:rPr>
                <w:rFonts w:ascii="Palatino Linotype" w:hAnsi="Palatino Linotype"/>
                <w:color w:val="000000"/>
                <w:sz w:val="22"/>
                <w:szCs w:val="22"/>
              </w:rPr>
            </w:pPr>
            <w:r w:rsidRPr="008116BD">
              <w:rPr>
                <w:rFonts w:ascii="Palatino Linotype" w:hAnsi="Palatino Linotype"/>
                <w:sz w:val="22"/>
                <w:szCs w:val="22"/>
              </w:rPr>
              <w:t>(425) 385-5702</w:t>
            </w:r>
          </w:p>
        </w:tc>
      </w:tr>
      <w:tr w:rsidRPr="004100CB" w:rsidR="009C6637" w:rsidTr="05160E20" w14:paraId="79B9DFA8" w14:textId="77777777">
        <w:trPr>
          <w:trHeight w:val="288"/>
          <w:jc w:val="center"/>
        </w:trPr>
        <w:tc>
          <w:tcPr>
            <w:tcW w:w="2898" w:type="dxa"/>
            <w:shd w:val="clear" w:color="auto" w:fill="auto"/>
            <w:tcMar/>
            <w:vAlign w:val="bottom"/>
          </w:tcPr>
          <w:p w:rsidRPr="008116BD" w:rsidR="009C6637" w:rsidP="006E7ED3" w:rsidRDefault="009C6637" w14:paraId="65861C6E" w14:textId="77777777">
            <w:pPr>
              <w:rPr>
                <w:rFonts w:ascii="Palatino Linotype" w:hAnsi="Palatino Linotype"/>
                <w:b/>
                <w:color w:val="000000"/>
                <w:sz w:val="22"/>
                <w:szCs w:val="22"/>
              </w:rPr>
            </w:pPr>
            <w:r w:rsidRPr="008116BD">
              <w:rPr>
                <w:rFonts w:ascii="Palatino Linotype" w:hAnsi="Palatino Linotype"/>
                <w:b/>
                <w:color w:val="000000"/>
                <w:sz w:val="22"/>
                <w:szCs w:val="22"/>
              </w:rPr>
              <w:t>Principal</w:t>
            </w:r>
          </w:p>
        </w:tc>
        <w:tc>
          <w:tcPr>
            <w:tcW w:w="4680" w:type="dxa"/>
            <w:shd w:val="clear" w:color="auto" w:fill="auto"/>
            <w:tcMar/>
            <w:vAlign w:val="bottom"/>
          </w:tcPr>
          <w:p w:rsidRPr="008116BD" w:rsidR="009C6637" w:rsidP="002050EE" w:rsidRDefault="008F5036" w14:paraId="74668BC8" w14:textId="77777777">
            <w:pPr>
              <w:jc w:val="center"/>
              <w:rPr>
                <w:rFonts w:ascii="Palatino Linotype" w:hAnsi="Palatino Linotype"/>
                <w:color w:val="000000"/>
                <w:sz w:val="22"/>
                <w:szCs w:val="22"/>
              </w:rPr>
            </w:pPr>
            <w:r w:rsidRPr="008116BD">
              <w:rPr>
                <w:rFonts w:ascii="Palatino Linotype" w:hAnsi="Palatino Linotype"/>
                <w:color w:val="000000"/>
                <w:sz w:val="22"/>
                <w:szCs w:val="22"/>
              </w:rPr>
              <w:t>Mrs. Miche</w:t>
            </w:r>
            <w:r w:rsidRPr="008116BD" w:rsidR="00D31AC4">
              <w:rPr>
                <w:rFonts w:ascii="Palatino Linotype" w:hAnsi="Palatino Linotype"/>
                <w:color w:val="000000"/>
                <w:sz w:val="22"/>
                <w:szCs w:val="22"/>
              </w:rPr>
              <w:t>le Waddel</w:t>
            </w:r>
          </w:p>
        </w:tc>
      </w:tr>
      <w:tr w:rsidRPr="004100CB" w:rsidR="009C6637" w:rsidTr="05160E20" w14:paraId="1B43A381" w14:textId="77777777">
        <w:trPr>
          <w:trHeight w:val="288"/>
          <w:jc w:val="center"/>
        </w:trPr>
        <w:tc>
          <w:tcPr>
            <w:tcW w:w="2898" w:type="dxa"/>
            <w:shd w:val="clear" w:color="auto" w:fill="auto"/>
            <w:tcMar/>
            <w:vAlign w:val="bottom"/>
          </w:tcPr>
          <w:p w:rsidRPr="008116BD" w:rsidR="009C6637" w:rsidP="006E7ED3" w:rsidRDefault="009C6637" w14:paraId="79347258" w14:textId="77777777">
            <w:pPr>
              <w:rPr>
                <w:rFonts w:ascii="Palatino Linotype" w:hAnsi="Palatino Linotype"/>
                <w:b/>
                <w:color w:val="000000"/>
                <w:sz w:val="22"/>
                <w:szCs w:val="22"/>
              </w:rPr>
            </w:pPr>
            <w:r w:rsidRPr="008116BD">
              <w:rPr>
                <w:rFonts w:ascii="Palatino Linotype" w:hAnsi="Palatino Linotype"/>
                <w:b/>
                <w:color w:val="000000"/>
                <w:sz w:val="22"/>
                <w:szCs w:val="22"/>
              </w:rPr>
              <w:t>Assistant Principal</w:t>
            </w:r>
          </w:p>
        </w:tc>
        <w:tc>
          <w:tcPr>
            <w:tcW w:w="4680" w:type="dxa"/>
            <w:shd w:val="clear" w:color="auto" w:fill="auto"/>
            <w:tcMar/>
            <w:vAlign w:val="bottom"/>
          </w:tcPr>
          <w:p w:rsidRPr="008116BD" w:rsidR="009C6637" w:rsidP="002050EE" w:rsidRDefault="55270484" w14:paraId="61266648" w14:textId="752C0125">
            <w:pPr>
              <w:jc w:val="center"/>
              <w:rPr>
                <w:rFonts w:ascii="Palatino Linotype" w:hAnsi="Palatino Linotype"/>
                <w:color w:val="000000" w:themeColor="text1"/>
                <w:sz w:val="22"/>
                <w:szCs w:val="22"/>
              </w:rPr>
            </w:pPr>
            <w:r w:rsidRPr="008116BD">
              <w:rPr>
                <w:rFonts w:ascii="Palatino Linotype" w:hAnsi="Palatino Linotype"/>
                <w:color w:val="000000" w:themeColor="text1"/>
                <w:sz w:val="22"/>
                <w:szCs w:val="22"/>
              </w:rPr>
              <w:t>Mrs. Kelly Bell</w:t>
            </w:r>
          </w:p>
        </w:tc>
      </w:tr>
      <w:tr w:rsidRPr="004100CB" w:rsidR="00204269" w:rsidTr="05160E20" w14:paraId="534E0BB2" w14:textId="77777777">
        <w:trPr>
          <w:trHeight w:val="288"/>
          <w:jc w:val="center"/>
        </w:trPr>
        <w:tc>
          <w:tcPr>
            <w:tcW w:w="2898" w:type="dxa"/>
            <w:shd w:val="clear" w:color="auto" w:fill="auto"/>
            <w:tcMar/>
            <w:vAlign w:val="bottom"/>
          </w:tcPr>
          <w:p w:rsidRPr="008116BD" w:rsidR="00204269" w:rsidP="006E7ED3" w:rsidRDefault="00204269" w14:paraId="61C0B382" w14:textId="77777777">
            <w:pPr>
              <w:rPr>
                <w:rFonts w:ascii="Palatino Linotype" w:hAnsi="Palatino Linotype"/>
                <w:b/>
                <w:color w:val="000000"/>
                <w:sz w:val="22"/>
                <w:szCs w:val="22"/>
              </w:rPr>
            </w:pPr>
            <w:r w:rsidRPr="008116BD">
              <w:rPr>
                <w:rFonts w:ascii="Palatino Linotype" w:hAnsi="Palatino Linotype"/>
                <w:b/>
                <w:color w:val="000000"/>
                <w:sz w:val="22"/>
                <w:szCs w:val="22"/>
              </w:rPr>
              <w:t>Assistant Principal</w:t>
            </w:r>
          </w:p>
        </w:tc>
        <w:tc>
          <w:tcPr>
            <w:tcW w:w="4680" w:type="dxa"/>
            <w:shd w:val="clear" w:color="auto" w:fill="auto"/>
            <w:tcMar/>
            <w:vAlign w:val="bottom"/>
          </w:tcPr>
          <w:p w:rsidRPr="008116BD" w:rsidR="00204269" w:rsidP="002050EE" w:rsidRDefault="00D31AC4" w14:paraId="13EC7034" w14:textId="77777777">
            <w:pPr>
              <w:jc w:val="center"/>
              <w:rPr>
                <w:rFonts w:ascii="Palatino Linotype" w:hAnsi="Palatino Linotype"/>
                <w:color w:val="000000"/>
                <w:sz w:val="22"/>
                <w:szCs w:val="22"/>
              </w:rPr>
            </w:pPr>
            <w:r w:rsidRPr="008116BD">
              <w:rPr>
                <w:rFonts w:ascii="Palatino Linotype" w:hAnsi="Palatino Linotype"/>
                <w:color w:val="000000"/>
                <w:sz w:val="22"/>
                <w:szCs w:val="22"/>
              </w:rPr>
              <w:t>Mr. Jacob Ellsworth</w:t>
            </w:r>
          </w:p>
        </w:tc>
      </w:tr>
      <w:tr w:rsidRPr="004100CB" w:rsidR="00F2468C" w:rsidTr="05160E20" w14:paraId="60C12D10" w14:textId="77777777">
        <w:trPr>
          <w:trHeight w:val="288"/>
          <w:jc w:val="center"/>
        </w:trPr>
        <w:tc>
          <w:tcPr>
            <w:tcW w:w="2898" w:type="dxa"/>
            <w:shd w:val="clear" w:color="auto" w:fill="auto"/>
            <w:tcMar/>
            <w:vAlign w:val="bottom"/>
          </w:tcPr>
          <w:p w:rsidRPr="008116BD" w:rsidR="00F2468C" w:rsidP="00F2468C" w:rsidRDefault="00F2468C" w14:paraId="7A6453DB" w14:textId="5F3EF0D9">
            <w:pPr>
              <w:rPr>
                <w:rFonts w:ascii="Palatino Linotype" w:hAnsi="Palatino Linotype"/>
                <w:b/>
                <w:color w:val="000000"/>
                <w:sz w:val="22"/>
                <w:szCs w:val="22"/>
              </w:rPr>
            </w:pPr>
            <w:r w:rsidRPr="008116BD">
              <w:rPr>
                <w:rFonts w:ascii="Palatino Linotype" w:hAnsi="Palatino Linotype"/>
                <w:b/>
                <w:color w:val="000000"/>
                <w:sz w:val="22"/>
                <w:szCs w:val="22"/>
              </w:rPr>
              <w:t>Registrar Office</w:t>
            </w:r>
          </w:p>
        </w:tc>
        <w:tc>
          <w:tcPr>
            <w:tcW w:w="4680" w:type="dxa"/>
            <w:shd w:val="clear" w:color="auto" w:fill="auto"/>
            <w:tcMar/>
            <w:vAlign w:val="bottom"/>
          </w:tcPr>
          <w:p w:rsidRPr="008116BD" w:rsidR="00F2468C" w:rsidP="05160E20" w:rsidRDefault="00F2468C" w14:paraId="75F20545" w14:textId="55F42BE2">
            <w:pPr>
              <w:jc w:val="center"/>
              <w:rPr>
                <w:rFonts w:ascii="Palatino Linotype" w:hAnsi="Palatino Linotype"/>
                <w:color w:val="000000" w:themeColor="text1" w:themeTint="FF" w:themeShade="FF"/>
                <w:sz w:val="22"/>
                <w:szCs w:val="22"/>
              </w:rPr>
            </w:pPr>
            <w:r w:rsidRPr="05160E20" w:rsidR="05160E20">
              <w:rPr>
                <w:rFonts w:ascii="Palatino Linotype" w:hAnsi="Palatino Linotype"/>
                <w:sz w:val="22"/>
                <w:szCs w:val="22"/>
              </w:rPr>
              <w:t>(425) 385-</w:t>
            </w:r>
            <w:r w:rsidRPr="05160E20" w:rsidR="05160E20">
              <w:rPr>
                <w:rFonts w:ascii="Palatino Linotype" w:hAnsi="Palatino Linotype"/>
                <w:sz w:val="22"/>
                <w:szCs w:val="22"/>
              </w:rPr>
              <w:t>5710</w:t>
            </w:r>
          </w:p>
        </w:tc>
      </w:tr>
      <w:tr w:rsidRPr="004100CB" w:rsidR="009C6637" w:rsidTr="05160E20" w14:paraId="39A83EDF" w14:textId="77777777">
        <w:trPr>
          <w:trHeight w:val="288"/>
          <w:jc w:val="center"/>
        </w:trPr>
        <w:tc>
          <w:tcPr>
            <w:tcW w:w="2898" w:type="dxa"/>
            <w:shd w:val="clear" w:color="auto" w:fill="auto"/>
            <w:tcMar/>
            <w:vAlign w:val="bottom"/>
          </w:tcPr>
          <w:p w:rsidRPr="008116BD" w:rsidR="009C6637" w:rsidP="006E7ED3" w:rsidRDefault="002050EE" w14:paraId="303A75C9" w14:textId="05FAF108">
            <w:pPr>
              <w:rPr>
                <w:rFonts w:ascii="Palatino Linotype" w:hAnsi="Palatino Linotype"/>
                <w:b/>
                <w:color w:val="000000"/>
                <w:sz w:val="22"/>
                <w:szCs w:val="22"/>
              </w:rPr>
            </w:pPr>
            <w:r w:rsidRPr="008116BD">
              <w:rPr>
                <w:rFonts w:ascii="Palatino Linotype" w:hAnsi="Palatino Linotype"/>
                <w:b/>
                <w:color w:val="000000"/>
                <w:sz w:val="22"/>
                <w:szCs w:val="22"/>
              </w:rPr>
              <w:t>6</w:t>
            </w:r>
            <w:r w:rsidRPr="008116BD">
              <w:rPr>
                <w:rFonts w:ascii="Palatino Linotype" w:hAnsi="Palatino Linotype"/>
                <w:b/>
                <w:color w:val="000000"/>
                <w:sz w:val="22"/>
                <w:szCs w:val="22"/>
                <w:vertAlign w:val="superscript"/>
              </w:rPr>
              <w:t>th</w:t>
            </w:r>
            <w:r w:rsidRPr="008116BD">
              <w:rPr>
                <w:rFonts w:ascii="Palatino Linotype" w:hAnsi="Palatino Linotype"/>
                <w:b/>
                <w:color w:val="000000"/>
                <w:sz w:val="22"/>
                <w:szCs w:val="22"/>
              </w:rPr>
              <w:t xml:space="preserve"> Grade Counselor</w:t>
            </w:r>
          </w:p>
        </w:tc>
        <w:tc>
          <w:tcPr>
            <w:tcW w:w="4680" w:type="dxa"/>
            <w:shd w:val="clear" w:color="auto" w:fill="auto"/>
            <w:tcMar/>
            <w:vAlign w:val="bottom"/>
          </w:tcPr>
          <w:p w:rsidRPr="008116BD" w:rsidR="009C6637" w:rsidP="002050EE" w:rsidRDefault="002050EE" w14:paraId="7605AC07" w14:textId="774BC3DE">
            <w:pPr>
              <w:jc w:val="center"/>
              <w:rPr>
                <w:rFonts w:ascii="Palatino Linotype" w:hAnsi="Palatino Linotype"/>
                <w:color w:val="000000"/>
                <w:sz w:val="22"/>
                <w:szCs w:val="22"/>
              </w:rPr>
            </w:pPr>
            <w:r w:rsidRPr="008116BD">
              <w:rPr>
                <w:rFonts w:ascii="Palatino Linotype" w:hAnsi="Palatino Linotype"/>
                <w:color w:val="000000"/>
                <w:sz w:val="22"/>
                <w:szCs w:val="22"/>
              </w:rPr>
              <w:t>Mrs. Vicki Cornelius</w:t>
            </w:r>
          </w:p>
        </w:tc>
      </w:tr>
      <w:tr w:rsidRPr="004100CB" w:rsidR="002050EE" w:rsidTr="05160E20" w14:paraId="7D5C721B" w14:textId="77777777">
        <w:trPr>
          <w:trHeight w:val="288"/>
          <w:jc w:val="center"/>
        </w:trPr>
        <w:tc>
          <w:tcPr>
            <w:tcW w:w="2898" w:type="dxa"/>
            <w:shd w:val="clear" w:color="auto" w:fill="auto"/>
            <w:tcMar/>
            <w:vAlign w:val="bottom"/>
          </w:tcPr>
          <w:p w:rsidRPr="008116BD" w:rsidR="002050EE" w:rsidP="006E7ED3" w:rsidRDefault="002050EE" w14:paraId="0DB4BCFE" w14:textId="05ABE358">
            <w:pPr>
              <w:rPr>
                <w:rFonts w:ascii="Palatino Linotype" w:hAnsi="Palatino Linotype"/>
                <w:b/>
                <w:color w:val="000000"/>
                <w:sz w:val="22"/>
                <w:szCs w:val="22"/>
              </w:rPr>
            </w:pPr>
            <w:r w:rsidRPr="008116BD">
              <w:rPr>
                <w:rFonts w:ascii="Palatino Linotype" w:hAnsi="Palatino Linotype"/>
                <w:b/>
                <w:color w:val="000000"/>
                <w:sz w:val="22"/>
                <w:szCs w:val="22"/>
              </w:rPr>
              <w:t>7</w:t>
            </w:r>
            <w:r w:rsidRPr="008116BD">
              <w:rPr>
                <w:rFonts w:ascii="Palatino Linotype" w:hAnsi="Palatino Linotype"/>
                <w:b/>
                <w:color w:val="000000"/>
                <w:sz w:val="22"/>
                <w:szCs w:val="22"/>
                <w:vertAlign w:val="superscript"/>
              </w:rPr>
              <w:t>th</w:t>
            </w:r>
            <w:r w:rsidRPr="008116BD">
              <w:rPr>
                <w:rFonts w:ascii="Palatino Linotype" w:hAnsi="Palatino Linotype"/>
                <w:b/>
                <w:color w:val="000000"/>
                <w:sz w:val="22"/>
                <w:szCs w:val="22"/>
              </w:rPr>
              <w:t xml:space="preserve"> Grade Counselor</w:t>
            </w:r>
          </w:p>
        </w:tc>
        <w:tc>
          <w:tcPr>
            <w:tcW w:w="4680" w:type="dxa"/>
            <w:shd w:val="clear" w:color="auto" w:fill="auto"/>
            <w:tcMar/>
            <w:vAlign w:val="bottom"/>
          </w:tcPr>
          <w:p w:rsidRPr="008116BD" w:rsidR="002050EE" w:rsidP="002050EE" w:rsidRDefault="002050EE" w14:paraId="69C31DD5" w14:textId="3154007E">
            <w:pPr>
              <w:jc w:val="center"/>
              <w:rPr>
                <w:rFonts w:ascii="Palatino Linotype" w:hAnsi="Palatino Linotype"/>
                <w:color w:val="000000"/>
                <w:sz w:val="22"/>
                <w:szCs w:val="22"/>
              </w:rPr>
            </w:pPr>
            <w:r w:rsidRPr="008116BD">
              <w:rPr>
                <w:rFonts w:ascii="Palatino Linotype" w:hAnsi="Palatino Linotype"/>
                <w:color w:val="000000"/>
                <w:sz w:val="22"/>
                <w:szCs w:val="22"/>
              </w:rPr>
              <w:t>Mrs. Cheryl Crosby</w:t>
            </w:r>
          </w:p>
        </w:tc>
      </w:tr>
      <w:tr w:rsidRPr="004100CB" w:rsidR="002050EE" w:rsidTr="05160E20" w14:paraId="64BE179A" w14:textId="77777777">
        <w:trPr>
          <w:trHeight w:val="288"/>
          <w:jc w:val="center"/>
        </w:trPr>
        <w:tc>
          <w:tcPr>
            <w:tcW w:w="2898" w:type="dxa"/>
            <w:shd w:val="clear" w:color="auto" w:fill="auto"/>
            <w:tcMar/>
            <w:vAlign w:val="bottom"/>
          </w:tcPr>
          <w:p w:rsidRPr="008116BD" w:rsidR="002050EE" w:rsidP="006E7ED3" w:rsidRDefault="002050EE" w14:paraId="09D2F57E" w14:textId="39E442D2">
            <w:pPr>
              <w:rPr>
                <w:rFonts w:ascii="Palatino Linotype" w:hAnsi="Palatino Linotype"/>
                <w:b/>
                <w:color w:val="000000"/>
                <w:sz w:val="22"/>
                <w:szCs w:val="22"/>
              </w:rPr>
            </w:pPr>
            <w:r w:rsidRPr="008116BD">
              <w:rPr>
                <w:rFonts w:ascii="Palatino Linotype" w:hAnsi="Palatino Linotype"/>
                <w:b/>
                <w:color w:val="000000"/>
                <w:sz w:val="22"/>
                <w:szCs w:val="22"/>
              </w:rPr>
              <w:t>8</w:t>
            </w:r>
            <w:r w:rsidRPr="008116BD">
              <w:rPr>
                <w:rFonts w:ascii="Palatino Linotype" w:hAnsi="Palatino Linotype"/>
                <w:b/>
                <w:color w:val="000000"/>
                <w:sz w:val="22"/>
                <w:szCs w:val="22"/>
                <w:vertAlign w:val="superscript"/>
              </w:rPr>
              <w:t>th</w:t>
            </w:r>
            <w:r w:rsidRPr="008116BD">
              <w:rPr>
                <w:rFonts w:ascii="Palatino Linotype" w:hAnsi="Palatino Linotype"/>
                <w:b/>
                <w:color w:val="000000"/>
                <w:sz w:val="22"/>
                <w:szCs w:val="22"/>
              </w:rPr>
              <w:t xml:space="preserve"> Grade Counselor</w:t>
            </w:r>
          </w:p>
        </w:tc>
        <w:tc>
          <w:tcPr>
            <w:tcW w:w="4680" w:type="dxa"/>
            <w:shd w:val="clear" w:color="auto" w:fill="auto"/>
            <w:tcMar/>
            <w:vAlign w:val="bottom"/>
          </w:tcPr>
          <w:p w:rsidRPr="008116BD" w:rsidR="002050EE" w:rsidP="002050EE" w:rsidRDefault="002050EE" w14:paraId="7D208C94" w14:textId="105A2D4E">
            <w:pPr>
              <w:jc w:val="center"/>
              <w:rPr>
                <w:rFonts w:ascii="Palatino Linotype" w:hAnsi="Palatino Linotype"/>
                <w:color w:val="000000"/>
                <w:sz w:val="22"/>
                <w:szCs w:val="22"/>
              </w:rPr>
            </w:pPr>
            <w:r w:rsidRPr="008116BD">
              <w:rPr>
                <w:rFonts w:ascii="Palatino Linotype" w:hAnsi="Palatino Linotype"/>
                <w:color w:val="000000"/>
                <w:sz w:val="22"/>
                <w:szCs w:val="22"/>
              </w:rPr>
              <w:t>Mr. William Rosenberger</w:t>
            </w:r>
          </w:p>
        </w:tc>
      </w:tr>
      <w:tr w:rsidRPr="004100CB" w:rsidR="009C6637" w:rsidTr="05160E20" w14:paraId="4579F320" w14:textId="77777777">
        <w:trPr>
          <w:trHeight w:val="288"/>
          <w:jc w:val="center"/>
        </w:trPr>
        <w:tc>
          <w:tcPr>
            <w:tcW w:w="2898" w:type="dxa"/>
            <w:shd w:val="clear" w:color="auto" w:fill="auto"/>
            <w:tcMar/>
            <w:vAlign w:val="bottom"/>
          </w:tcPr>
          <w:p w:rsidRPr="008116BD" w:rsidR="009C6637" w:rsidP="006E7ED3" w:rsidRDefault="009C6637" w14:paraId="7FC7CAD8" w14:textId="77777777">
            <w:pPr>
              <w:rPr>
                <w:rFonts w:ascii="Palatino Linotype" w:hAnsi="Palatino Linotype"/>
                <w:b/>
                <w:color w:val="000000"/>
                <w:sz w:val="22"/>
                <w:szCs w:val="22"/>
              </w:rPr>
            </w:pPr>
            <w:r w:rsidRPr="008116BD">
              <w:rPr>
                <w:rFonts w:ascii="Palatino Linotype" w:hAnsi="Palatino Linotype"/>
                <w:b/>
                <w:color w:val="000000"/>
                <w:sz w:val="22"/>
                <w:szCs w:val="22"/>
              </w:rPr>
              <w:t>Attendance Office</w:t>
            </w:r>
          </w:p>
        </w:tc>
        <w:tc>
          <w:tcPr>
            <w:tcW w:w="4680" w:type="dxa"/>
            <w:shd w:val="clear" w:color="auto" w:fill="auto"/>
            <w:tcMar/>
            <w:vAlign w:val="bottom"/>
          </w:tcPr>
          <w:p w:rsidRPr="008116BD" w:rsidR="009C6637" w:rsidP="002050EE" w:rsidRDefault="009C6637" w14:paraId="3E8D4C2E" w14:textId="77777777">
            <w:pPr>
              <w:jc w:val="center"/>
              <w:rPr>
                <w:rFonts w:ascii="Palatino Linotype" w:hAnsi="Palatino Linotype"/>
                <w:b/>
                <w:color w:val="000000"/>
                <w:sz w:val="22"/>
                <w:szCs w:val="22"/>
              </w:rPr>
            </w:pPr>
            <w:r w:rsidRPr="008116BD">
              <w:rPr>
                <w:rFonts w:ascii="Palatino Linotype" w:hAnsi="Palatino Linotype"/>
                <w:sz w:val="22"/>
                <w:szCs w:val="22"/>
              </w:rPr>
              <w:t xml:space="preserve">(425) </w:t>
            </w:r>
            <w:r w:rsidRPr="008116BD">
              <w:rPr>
                <w:rFonts w:ascii="Palatino Linotype" w:hAnsi="Palatino Linotype"/>
                <w:color w:val="000000"/>
                <w:sz w:val="22"/>
                <w:szCs w:val="22"/>
              </w:rPr>
              <w:t>385-5705</w:t>
            </w:r>
          </w:p>
        </w:tc>
      </w:tr>
      <w:tr w:rsidRPr="004100CB" w:rsidR="009C6637" w:rsidTr="05160E20" w14:paraId="0FF6FC67" w14:textId="77777777">
        <w:trPr>
          <w:trHeight w:val="288"/>
          <w:jc w:val="center"/>
        </w:trPr>
        <w:tc>
          <w:tcPr>
            <w:tcW w:w="2898" w:type="dxa"/>
            <w:shd w:val="clear" w:color="auto" w:fill="auto"/>
            <w:tcMar/>
            <w:vAlign w:val="bottom"/>
          </w:tcPr>
          <w:p w:rsidRPr="008116BD" w:rsidR="009C6637" w:rsidP="006E7ED3" w:rsidRDefault="009C6637" w14:paraId="38F299F3" w14:textId="77777777">
            <w:pPr>
              <w:rPr>
                <w:rFonts w:ascii="Palatino Linotype" w:hAnsi="Palatino Linotype"/>
                <w:b/>
                <w:color w:val="000000"/>
                <w:sz w:val="22"/>
                <w:szCs w:val="22"/>
              </w:rPr>
            </w:pPr>
            <w:r w:rsidRPr="008116BD">
              <w:rPr>
                <w:rFonts w:ascii="Palatino Linotype" w:hAnsi="Palatino Linotype"/>
                <w:b/>
                <w:color w:val="000000"/>
                <w:sz w:val="22"/>
                <w:szCs w:val="22"/>
              </w:rPr>
              <w:t>Health Room/Nurse</w:t>
            </w:r>
          </w:p>
        </w:tc>
        <w:tc>
          <w:tcPr>
            <w:tcW w:w="4680" w:type="dxa"/>
            <w:shd w:val="clear" w:color="auto" w:fill="auto"/>
            <w:tcMar/>
            <w:vAlign w:val="bottom"/>
          </w:tcPr>
          <w:p w:rsidRPr="008116BD" w:rsidR="009C6637" w:rsidP="002050EE" w:rsidRDefault="009C6637" w14:paraId="091FC9DB" w14:textId="77777777">
            <w:pPr>
              <w:jc w:val="center"/>
              <w:rPr>
                <w:rFonts w:ascii="Palatino Linotype" w:hAnsi="Palatino Linotype"/>
                <w:b/>
                <w:color w:val="000000"/>
                <w:sz w:val="22"/>
                <w:szCs w:val="22"/>
              </w:rPr>
            </w:pPr>
            <w:r w:rsidRPr="008116BD">
              <w:rPr>
                <w:rFonts w:ascii="Palatino Linotype" w:hAnsi="Palatino Linotype"/>
                <w:sz w:val="22"/>
                <w:szCs w:val="22"/>
              </w:rPr>
              <w:t xml:space="preserve">(425) </w:t>
            </w:r>
            <w:r w:rsidRPr="008116BD">
              <w:rPr>
                <w:rFonts w:ascii="Palatino Linotype" w:hAnsi="Palatino Linotype"/>
                <w:color w:val="000000"/>
                <w:sz w:val="22"/>
                <w:szCs w:val="22"/>
              </w:rPr>
              <w:t>385-5706</w:t>
            </w:r>
          </w:p>
        </w:tc>
      </w:tr>
      <w:tr w:rsidR="002050EE" w:rsidTr="05160E20" w14:paraId="6D684254" w14:textId="77777777">
        <w:trPr>
          <w:trHeight w:val="288"/>
          <w:jc w:val="center"/>
        </w:trPr>
        <w:tc>
          <w:tcPr>
            <w:tcW w:w="2898" w:type="dxa"/>
            <w:shd w:val="clear" w:color="auto" w:fill="auto"/>
            <w:tcMar/>
            <w:vAlign w:val="bottom"/>
          </w:tcPr>
          <w:p w:rsidRPr="008116BD" w:rsidR="002050EE" w:rsidP="003B4B70" w:rsidRDefault="002050EE" w14:paraId="5B0913BC" w14:textId="77777777">
            <w:pPr>
              <w:rPr>
                <w:rFonts w:ascii="Palatino Linotype" w:hAnsi="Palatino Linotype"/>
                <w:b/>
                <w:color w:val="000000"/>
                <w:sz w:val="22"/>
                <w:szCs w:val="22"/>
              </w:rPr>
            </w:pPr>
            <w:r w:rsidRPr="008116BD">
              <w:rPr>
                <w:rFonts w:ascii="Palatino Linotype" w:hAnsi="Palatino Linotype"/>
                <w:b/>
                <w:color w:val="000000"/>
                <w:sz w:val="22"/>
                <w:szCs w:val="22"/>
              </w:rPr>
              <w:t>Mailing Address</w:t>
            </w:r>
          </w:p>
        </w:tc>
        <w:tc>
          <w:tcPr>
            <w:tcW w:w="4680" w:type="dxa"/>
            <w:shd w:val="clear" w:color="auto" w:fill="auto"/>
            <w:tcMar/>
            <w:vAlign w:val="bottom"/>
          </w:tcPr>
          <w:p w:rsidRPr="008116BD" w:rsidR="002050EE" w:rsidP="002050EE" w:rsidRDefault="002050EE" w14:paraId="064703C5" w14:textId="7B2BEE5C">
            <w:pPr>
              <w:jc w:val="center"/>
              <w:rPr>
                <w:rFonts w:ascii="Palatino Linotype" w:hAnsi="Palatino Linotype"/>
                <w:color w:val="000000" w:themeColor="text1"/>
                <w:sz w:val="22"/>
                <w:szCs w:val="22"/>
              </w:rPr>
            </w:pPr>
            <w:r w:rsidRPr="68189EB1">
              <w:rPr>
                <w:rFonts w:ascii="Palatino Linotype" w:hAnsi="Palatino Linotype"/>
                <w:color w:val="000000" w:themeColor="text1"/>
                <w:sz w:val="22"/>
                <w:szCs w:val="22"/>
              </w:rPr>
              <w:t>7621 Beverly Lane</w:t>
            </w:r>
            <w:r w:rsidRPr="68189EB1" w:rsidR="68189EB1">
              <w:rPr>
                <w:rFonts w:ascii="Palatino Linotype" w:hAnsi="Palatino Linotype"/>
                <w:color w:val="000000" w:themeColor="text1"/>
                <w:sz w:val="22"/>
                <w:szCs w:val="22"/>
              </w:rPr>
              <w:t>,</w:t>
            </w:r>
            <w:r w:rsidRPr="68189EB1">
              <w:rPr>
                <w:rFonts w:ascii="Palatino Linotype" w:hAnsi="Palatino Linotype"/>
                <w:color w:val="000000" w:themeColor="text1"/>
                <w:sz w:val="22"/>
                <w:szCs w:val="22"/>
              </w:rPr>
              <w:t xml:space="preserve">  Everett, WA 98203</w:t>
            </w:r>
          </w:p>
        </w:tc>
      </w:tr>
      <w:tr w:rsidRPr="004100CB" w:rsidR="009C6637" w:rsidTr="05160E20" w14:paraId="2D09E470" w14:textId="77777777">
        <w:trPr>
          <w:trHeight w:val="288"/>
          <w:jc w:val="center"/>
        </w:trPr>
        <w:tc>
          <w:tcPr>
            <w:tcW w:w="2898" w:type="dxa"/>
            <w:shd w:val="clear" w:color="auto" w:fill="auto"/>
            <w:tcMar/>
            <w:vAlign w:val="bottom"/>
          </w:tcPr>
          <w:p w:rsidRPr="008116BD" w:rsidR="009C6637" w:rsidP="006E7ED3" w:rsidRDefault="009C6637" w14:paraId="26803F5C" w14:textId="77777777">
            <w:pPr>
              <w:rPr>
                <w:rFonts w:ascii="Palatino Linotype" w:hAnsi="Palatino Linotype"/>
                <w:b/>
                <w:color w:val="000000"/>
                <w:sz w:val="22"/>
                <w:szCs w:val="22"/>
              </w:rPr>
            </w:pPr>
            <w:r w:rsidRPr="008116BD">
              <w:rPr>
                <w:rFonts w:ascii="Palatino Linotype" w:hAnsi="Palatino Linotype"/>
                <w:b/>
                <w:color w:val="000000"/>
                <w:sz w:val="22"/>
                <w:szCs w:val="22"/>
              </w:rPr>
              <w:t>Website</w:t>
            </w:r>
          </w:p>
        </w:tc>
        <w:tc>
          <w:tcPr>
            <w:tcW w:w="4680" w:type="dxa"/>
            <w:shd w:val="clear" w:color="auto" w:fill="auto"/>
            <w:tcMar/>
            <w:vAlign w:val="bottom"/>
          </w:tcPr>
          <w:p w:rsidRPr="008116BD" w:rsidR="009C6637" w:rsidP="002050EE" w:rsidRDefault="007B7CCB" w14:paraId="74A3F81A" w14:textId="77777777">
            <w:pPr>
              <w:jc w:val="center"/>
              <w:rPr>
                <w:rFonts w:ascii="Palatino Linotype" w:hAnsi="Palatino Linotype"/>
                <w:color w:val="000000"/>
                <w:sz w:val="22"/>
                <w:szCs w:val="22"/>
              </w:rPr>
            </w:pPr>
            <w:hyperlink w:history="1" r:id="rId12">
              <w:r w:rsidRPr="008116BD" w:rsidR="009C6637">
                <w:rPr>
                  <w:rStyle w:val="Hyperlink"/>
                  <w:rFonts w:ascii="Palatino Linotype" w:hAnsi="Palatino Linotype"/>
                  <w:sz w:val="22"/>
                  <w:szCs w:val="22"/>
                </w:rPr>
                <w:t>http://www.everettsd.org/Evergreen</w:t>
              </w:r>
            </w:hyperlink>
          </w:p>
        </w:tc>
      </w:tr>
      <w:tr w:rsidRPr="004100CB" w:rsidR="009C6637" w:rsidTr="05160E20" w14:paraId="03C9EDDD" w14:textId="77777777">
        <w:trPr>
          <w:trHeight w:val="288"/>
          <w:jc w:val="center"/>
        </w:trPr>
        <w:tc>
          <w:tcPr>
            <w:tcW w:w="2898" w:type="dxa"/>
            <w:shd w:val="clear" w:color="auto" w:fill="auto"/>
            <w:tcMar/>
            <w:vAlign w:val="bottom"/>
          </w:tcPr>
          <w:p w:rsidRPr="008116BD" w:rsidR="009C6637" w:rsidP="006E7ED3" w:rsidRDefault="009C6637" w14:paraId="1AB60DBF" w14:textId="3270DA75">
            <w:pPr>
              <w:rPr>
                <w:rFonts w:ascii="Palatino Linotype" w:hAnsi="Palatino Linotype"/>
                <w:b/>
                <w:color w:val="000000"/>
                <w:sz w:val="22"/>
                <w:szCs w:val="22"/>
              </w:rPr>
            </w:pPr>
            <w:r w:rsidRPr="008116BD">
              <w:rPr>
                <w:rFonts w:ascii="Palatino Linotype" w:hAnsi="Palatino Linotype"/>
                <w:b/>
                <w:color w:val="000000"/>
                <w:sz w:val="22"/>
                <w:szCs w:val="22"/>
              </w:rPr>
              <w:t>On Line Grade</w:t>
            </w:r>
            <w:r w:rsidRPr="008116BD" w:rsidR="002050EE">
              <w:rPr>
                <w:rFonts w:ascii="Palatino Linotype" w:hAnsi="Palatino Linotype"/>
                <w:b/>
                <w:color w:val="000000"/>
                <w:sz w:val="22"/>
                <w:szCs w:val="22"/>
              </w:rPr>
              <w:t>book</w:t>
            </w:r>
          </w:p>
        </w:tc>
        <w:tc>
          <w:tcPr>
            <w:tcW w:w="4680" w:type="dxa"/>
            <w:shd w:val="clear" w:color="auto" w:fill="auto"/>
            <w:tcMar/>
            <w:vAlign w:val="bottom"/>
          </w:tcPr>
          <w:p w:rsidRPr="008116BD" w:rsidR="009C6637" w:rsidP="002050EE" w:rsidRDefault="007B7CCB" w14:paraId="169418DF" w14:textId="26900364">
            <w:pPr>
              <w:jc w:val="center"/>
              <w:rPr>
                <w:rFonts w:ascii="Palatino Linotype" w:hAnsi="Palatino Linotype"/>
                <w:sz w:val="22"/>
                <w:szCs w:val="22"/>
                <w:u w:val="single"/>
              </w:rPr>
            </w:pPr>
            <w:hyperlink w:history="1" r:id="rId13">
              <w:r w:rsidRPr="008116BD" w:rsidR="009C6637">
                <w:rPr>
                  <w:rStyle w:val="Hyperlink"/>
                  <w:rFonts w:ascii="Palatino Linotype" w:hAnsi="Palatino Linotype"/>
                  <w:sz w:val="22"/>
                  <w:szCs w:val="22"/>
                </w:rPr>
                <w:t>https://lms.everettsd.org</w:t>
              </w:r>
            </w:hyperlink>
          </w:p>
        </w:tc>
      </w:tr>
    </w:tbl>
    <w:p w:rsidR="00562DD9" w:rsidP="006E7ED3" w:rsidRDefault="00562DD9" w14:paraId="76D4807A" w14:textId="77777777">
      <w:pPr>
        <w:rPr>
          <w:rFonts w:ascii="Palatino Linotype" w:hAnsi="Palatino Linotype"/>
          <w:b/>
          <w:sz w:val="20"/>
          <w:szCs w:val="20"/>
        </w:rPr>
      </w:pPr>
    </w:p>
    <w:p w:rsidRPr="00562DD9" w:rsidR="002050EE" w:rsidP="006E7ED3" w:rsidRDefault="00562DD9" w14:paraId="406AF058" w14:textId="356B7782">
      <w:pPr>
        <w:rPr>
          <w:rFonts w:ascii="Palatino Linotype" w:hAnsi="Palatino Linotype"/>
          <w:b/>
          <w:sz w:val="20"/>
          <w:szCs w:val="20"/>
        </w:rPr>
      </w:pPr>
      <w:r w:rsidRPr="00562DD9">
        <w:rPr>
          <w:rFonts w:ascii="Palatino Linotype" w:hAnsi="Palatino Linotype"/>
          <w:b/>
          <w:sz w:val="20"/>
          <w:szCs w:val="20"/>
        </w:rPr>
        <w:t>Standard Bell Schedules</w:t>
      </w:r>
    </w:p>
    <w:tbl>
      <w:tblPr>
        <w:tblStyle w:val="TableGrid"/>
        <w:tblW w:w="0" w:type="auto"/>
        <w:tblLook w:val="04A0" w:firstRow="1" w:lastRow="0" w:firstColumn="1" w:lastColumn="0" w:noHBand="0" w:noVBand="1"/>
      </w:tblPr>
      <w:tblGrid>
        <w:gridCol w:w="1057"/>
        <w:gridCol w:w="1368"/>
        <w:gridCol w:w="990"/>
        <w:gridCol w:w="1350"/>
        <w:gridCol w:w="1494"/>
        <w:gridCol w:w="1059"/>
        <w:gridCol w:w="1317"/>
        <w:gridCol w:w="1440"/>
        <w:gridCol w:w="1435"/>
      </w:tblGrid>
      <w:tr w:rsidR="00F2468C" w:rsidTr="008116BD" w14:paraId="0B4D3B60" w14:textId="77777777">
        <w:tc>
          <w:tcPr>
            <w:tcW w:w="3415" w:type="dxa"/>
            <w:gridSpan w:val="3"/>
          </w:tcPr>
          <w:p w:rsidRPr="008116BD" w:rsidR="00F2468C" w:rsidP="008116BD" w:rsidRDefault="008116BD" w14:paraId="42D5B9BB" w14:textId="40D3CDBB">
            <w:pPr>
              <w:jc w:val="center"/>
              <w:rPr>
                <w:rFonts w:ascii="Palatino Linotype" w:hAnsi="Palatino Linotype"/>
                <w:b/>
                <w:sz w:val="20"/>
                <w:szCs w:val="20"/>
              </w:rPr>
            </w:pPr>
            <w:r w:rsidRPr="008116BD">
              <w:rPr>
                <w:rFonts w:ascii="Palatino Linotype" w:hAnsi="Palatino Linotype"/>
                <w:b/>
                <w:sz w:val="20"/>
                <w:szCs w:val="20"/>
              </w:rPr>
              <w:t>6</w:t>
            </w:r>
            <w:r w:rsidRPr="008116BD">
              <w:rPr>
                <w:rFonts w:ascii="Palatino Linotype" w:hAnsi="Palatino Linotype"/>
                <w:b/>
                <w:sz w:val="20"/>
                <w:szCs w:val="20"/>
                <w:vertAlign w:val="superscript"/>
              </w:rPr>
              <w:t>th</w:t>
            </w:r>
            <w:r w:rsidRPr="008116BD">
              <w:rPr>
                <w:rFonts w:ascii="Palatino Linotype" w:hAnsi="Palatino Linotype"/>
                <w:b/>
                <w:sz w:val="20"/>
                <w:szCs w:val="20"/>
              </w:rPr>
              <w:t xml:space="preserve"> GRADE</w:t>
            </w:r>
          </w:p>
        </w:tc>
        <w:tc>
          <w:tcPr>
            <w:tcW w:w="3903" w:type="dxa"/>
            <w:gridSpan w:val="3"/>
          </w:tcPr>
          <w:p w:rsidRPr="008116BD" w:rsidR="00F2468C" w:rsidP="008116BD" w:rsidRDefault="008116BD" w14:paraId="53FC878D" w14:textId="7AA8C4B7">
            <w:pPr>
              <w:jc w:val="center"/>
              <w:rPr>
                <w:rFonts w:ascii="Palatino Linotype" w:hAnsi="Palatino Linotype"/>
                <w:b/>
                <w:sz w:val="20"/>
                <w:szCs w:val="20"/>
              </w:rPr>
            </w:pPr>
            <w:r w:rsidRPr="008116BD">
              <w:rPr>
                <w:rFonts w:ascii="Palatino Linotype" w:hAnsi="Palatino Linotype"/>
                <w:b/>
                <w:sz w:val="20"/>
                <w:szCs w:val="20"/>
              </w:rPr>
              <w:t>7</w:t>
            </w:r>
            <w:r w:rsidRPr="008116BD">
              <w:rPr>
                <w:rFonts w:ascii="Palatino Linotype" w:hAnsi="Palatino Linotype"/>
                <w:b/>
                <w:sz w:val="20"/>
                <w:szCs w:val="20"/>
                <w:vertAlign w:val="superscript"/>
              </w:rPr>
              <w:t>th</w:t>
            </w:r>
            <w:r w:rsidRPr="008116BD">
              <w:rPr>
                <w:rFonts w:ascii="Palatino Linotype" w:hAnsi="Palatino Linotype"/>
                <w:b/>
                <w:sz w:val="20"/>
                <w:szCs w:val="20"/>
              </w:rPr>
              <w:t xml:space="preserve"> GRADE</w:t>
            </w:r>
          </w:p>
        </w:tc>
        <w:tc>
          <w:tcPr>
            <w:tcW w:w="4192" w:type="dxa"/>
            <w:gridSpan w:val="3"/>
          </w:tcPr>
          <w:p w:rsidRPr="008116BD" w:rsidR="00F2468C" w:rsidP="008116BD" w:rsidRDefault="008116BD" w14:paraId="1B32EA25" w14:textId="5C3C6DE0">
            <w:pPr>
              <w:jc w:val="center"/>
              <w:rPr>
                <w:rFonts w:ascii="Palatino Linotype" w:hAnsi="Palatino Linotype"/>
                <w:b/>
                <w:sz w:val="20"/>
                <w:szCs w:val="20"/>
              </w:rPr>
            </w:pPr>
            <w:r w:rsidRPr="008116BD">
              <w:rPr>
                <w:rFonts w:ascii="Palatino Linotype" w:hAnsi="Palatino Linotype"/>
                <w:b/>
                <w:sz w:val="20"/>
                <w:szCs w:val="20"/>
              </w:rPr>
              <w:t>8</w:t>
            </w:r>
            <w:r w:rsidRPr="008116BD">
              <w:rPr>
                <w:rFonts w:ascii="Palatino Linotype" w:hAnsi="Palatino Linotype"/>
                <w:b/>
                <w:sz w:val="20"/>
                <w:szCs w:val="20"/>
                <w:vertAlign w:val="superscript"/>
              </w:rPr>
              <w:t>th</w:t>
            </w:r>
            <w:r w:rsidRPr="008116BD">
              <w:rPr>
                <w:rFonts w:ascii="Palatino Linotype" w:hAnsi="Palatino Linotype"/>
                <w:b/>
                <w:sz w:val="20"/>
                <w:szCs w:val="20"/>
              </w:rPr>
              <w:t xml:space="preserve"> GRADE</w:t>
            </w:r>
          </w:p>
        </w:tc>
      </w:tr>
      <w:tr w:rsidR="00F2468C" w:rsidTr="008116BD" w14:paraId="378BC375" w14:textId="77777777">
        <w:tc>
          <w:tcPr>
            <w:tcW w:w="3415" w:type="dxa"/>
            <w:gridSpan w:val="3"/>
          </w:tcPr>
          <w:p w:rsidRPr="008116BD" w:rsidR="00F2468C" w:rsidP="00F2468C" w:rsidRDefault="00F2468C" w14:paraId="7B08E92F" w14:textId="2B3B3F30">
            <w:pPr>
              <w:jc w:val="center"/>
              <w:rPr>
                <w:rFonts w:ascii="Palatino Linotype" w:hAnsi="Palatino Linotype"/>
                <w:sz w:val="20"/>
                <w:szCs w:val="20"/>
              </w:rPr>
            </w:pPr>
            <w:r w:rsidRPr="008116BD">
              <w:rPr>
                <w:b/>
                <w:color w:val="000000"/>
                <w:sz w:val="20"/>
                <w:szCs w:val="20"/>
              </w:rPr>
              <w:t>First Bell – 7:25 a.m.</w:t>
            </w:r>
          </w:p>
        </w:tc>
        <w:tc>
          <w:tcPr>
            <w:tcW w:w="3903" w:type="dxa"/>
            <w:gridSpan w:val="3"/>
          </w:tcPr>
          <w:p w:rsidRPr="008116BD" w:rsidR="00F2468C" w:rsidP="00F2468C" w:rsidRDefault="00F2468C" w14:paraId="6CB84B8F" w14:textId="1AF3ED88">
            <w:pPr>
              <w:jc w:val="center"/>
              <w:rPr>
                <w:rFonts w:ascii="Palatino Linotype" w:hAnsi="Palatino Linotype"/>
                <w:sz w:val="20"/>
                <w:szCs w:val="20"/>
              </w:rPr>
            </w:pPr>
            <w:r w:rsidRPr="008116BD">
              <w:rPr>
                <w:b/>
                <w:color w:val="000000"/>
                <w:sz w:val="20"/>
                <w:szCs w:val="20"/>
              </w:rPr>
              <w:t>First Bell – 7:25 a.m.</w:t>
            </w:r>
          </w:p>
        </w:tc>
        <w:tc>
          <w:tcPr>
            <w:tcW w:w="4192" w:type="dxa"/>
            <w:gridSpan w:val="3"/>
          </w:tcPr>
          <w:p w:rsidRPr="008116BD" w:rsidR="00F2468C" w:rsidP="00F2468C" w:rsidRDefault="00F2468C" w14:paraId="728D7343" w14:textId="1AEC2CC3">
            <w:pPr>
              <w:jc w:val="center"/>
              <w:rPr>
                <w:rFonts w:ascii="Palatino Linotype" w:hAnsi="Palatino Linotype"/>
                <w:sz w:val="20"/>
                <w:szCs w:val="20"/>
              </w:rPr>
            </w:pPr>
            <w:r w:rsidRPr="008116BD">
              <w:rPr>
                <w:b/>
                <w:color w:val="000000"/>
                <w:sz w:val="20"/>
                <w:szCs w:val="20"/>
              </w:rPr>
              <w:t>First Bell – 7:25 a.m.</w:t>
            </w:r>
          </w:p>
        </w:tc>
      </w:tr>
      <w:tr w:rsidR="00F2468C" w:rsidTr="008116BD" w14:paraId="6AF0BFC5" w14:textId="77777777">
        <w:tc>
          <w:tcPr>
            <w:tcW w:w="1057" w:type="dxa"/>
          </w:tcPr>
          <w:p w:rsidRPr="008116BD" w:rsidR="00F2468C" w:rsidP="00F2468C" w:rsidRDefault="00F2468C" w14:paraId="07D62B8F" w14:textId="3D35FCE0">
            <w:pPr>
              <w:rPr>
                <w:rFonts w:ascii="Palatino Linotype" w:hAnsi="Palatino Linotype"/>
                <w:sz w:val="20"/>
                <w:szCs w:val="20"/>
              </w:rPr>
            </w:pPr>
            <w:r w:rsidRPr="008116BD">
              <w:rPr>
                <w:color w:val="000000"/>
                <w:sz w:val="20"/>
                <w:szCs w:val="20"/>
              </w:rPr>
              <w:t>1</w:t>
            </w:r>
            <w:r w:rsidRPr="008116BD">
              <w:rPr>
                <w:color w:val="000000"/>
                <w:sz w:val="20"/>
                <w:szCs w:val="20"/>
                <w:vertAlign w:val="superscript"/>
              </w:rPr>
              <w:t>st</w:t>
            </w:r>
            <w:r w:rsidRPr="008116BD">
              <w:rPr>
                <w:color w:val="000000"/>
                <w:sz w:val="20"/>
                <w:szCs w:val="20"/>
              </w:rPr>
              <w:t xml:space="preserve"> Period</w:t>
            </w:r>
          </w:p>
        </w:tc>
        <w:tc>
          <w:tcPr>
            <w:tcW w:w="1368" w:type="dxa"/>
          </w:tcPr>
          <w:p w:rsidRPr="008116BD" w:rsidR="00F2468C" w:rsidP="00F2468C" w:rsidRDefault="00F2468C" w14:paraId="3E51CE70" w14:textId="5B32FAA9">
            <w:pPr>
              <w:rPr>
                <w:rFonts w:ascii="Palatino Linotype" w:hAnsi="Palatino Linotype"/>
                <w:sz w:val="20"/>
                <w:szCs w:val="20"/>
              </w:rPr>
            </w:pPr>
            <w:r w:rsidRPr="008116BD">
              <w:rPr>
                <w:color w:val="000000"/>
                <w:sz w:val="20"/>
                <w:szCs w:val="20"/>
              </w:rPr>
              <w:t>7:30 – 8:23</w:t>
            </w:r>
          </w:p>
        </w:tc>
        <w:tc>
          <w:tcPr>
            <w:tcW w:w="990" w:type="dxa"/>
          </w:tcPr>
          <w:p w:rsidRPr="008116BD" w:rsidR="00F2468C" w:rsidP="00F2468C" w:rsidRDefault="00F2468C" w14:paraId="63696F15" w14:textId="77777777">
            <w:pPr>
              <w:rPr>
                <w:rFonts w:ascii="Palatino Linotype" w:hAnsi="Palatino Linotype"/>
                <w:sz w:val="20"/>
                <w:szCs w:val="20"/>
              </w:rPr>
            </w:pPr>
          </w:p>
        </w:tc>
        <w:tc>
          <w:tcPr>
            <w:tcW w:w="1350" w:type="dxa"/>
            <w:shd w:val="clear" w:color="auto" w:fill="auto"/>
          </w:tcPr>
          <w:p w:rsidRPr="008116BD" w:rsidR="00F2468C" w:rsidP="00F2468C" w:rsidRDefault="00F2468C" w14:paraId="1C2930D8" w14:textId="00792AAA">
            <w:pPr>
              <w:rPr>
                <w:rFonts w:ascii="Palatino Linotype" w:hAnsi="Palatino Linotype"/>
                <w:sz w:val="20"/>
                <w:szCs w:val="20"/>
              </w:rPr>
            </w:pPr>
            <w:r w:rsidRPr="008116BD">
              <w:rPr>
                <w:color w:val="000000"/>
                <w:sz w:val="20"/>
                <w:szCs w:val="20"/>
              </w:rPr>
              <w:t>1</w:t>
            </w:r>
            <w:r w:rsidRPr="008116BD">
              <w:rPr>
                <w:color w:val="000000"/>
                <w:sz w:val="20"/>
                <w:szCs w:val="20"/>
                <w:vertAlign w:val="superscript"/>
              </w:rPr>
              <w:t>st</w:t>
            </w:r>
            <w:r w:rsidRPr="008116BD">
              <w:rPr>
                <w:color w:val="000000"/>
                <w:sz w:val="20"/>
                <w:szCs w:val="20"/>
              </w:rPr>
              <w:t xml:space="preserve"> Period</w:t>
            </w:r>
          </w:p>
        </w:tc>
        <w:tc>
          <w:tcPr>
            <w:tcW w:w="1494" w:type="dxa"/>
            <w:shd w:val="clear" w:color="auto" w:fill="auto"/>
          </w:tcPr>
          <w:p w:rsidRPr="008116BD" w:rsidR="00F2468C" w:rsidP="00F2468C" w:rsidRDefault="00F2468C" w14:paraId="5ED77502" w14:textId="4366651E">
            <w:pPr>
              <w:rPr>
                <w:rFonts w:ascii="Palatino Linotype" w:hAnsi="Palatino Linotype"/>
                <w:sz w:val="20"/>
                <w:szCs w:val="20"/>
              </w:rPr>
            </w:pPr>
            <w:r w:rsidRPr="008116BD">
              <w:rPr>
                <w:color w:val="000000"/>
                <w:sz w:val="20"/>
                <w:szCs w:val="20"/>
              </w:rPr>
              <w:t>7:30 – 8:23</w:t>
            </w:r>
          </w:p>
        </w:tc>
        <w:tc>
          <w:tcPr>
            <w:tcW w:w="1059" w:type="dxa"/>
          </w:tcPr>
          <w:p w:rsidRPr="008116BD" w:rsidR="00F2468C" w:rsidP="00F2468C" w:rsidRDefault="00F2468C" w14:paraId="0AB0BBA6" w14:textId="77777777">
            <w:pPr>
              <w:rPr>
                <w:rFonts w:ascii="Palatino Linotype" w:hAnsi="Palatino Linotype"/>
                <w:sz w:val="20"/>
                <w:szCs w:val="20"/>
              </w:rPr>
            </w:pPr>
          </w:p>
        </w:tc>
        <w:tc>
          <w:tcPr>
            <w:tcW w:w="1317" w:type="dxa"/>
            <w:shd w:val="clear" w:color="auto" w:fill="auto"/>
          </w:tcPr>
          <w:p w:rsidRPr="008116BD" w:rsidR="00F2468C" w:rsidP="00F2468C" w:rsidRDefault="00F2468C" w14:paraId="3530A5C5" w14:textId="00F50335">
            <w:pPr>
              <w:rPr>
                <w:rFonts w:ascii="Palatino Linotype" w:hAnsi="Palatino Linotype"/>
                <w:sz w:val="20"/>
                <w:szCs w:val="20"/>
              </w:rPr>
            </w:pPr>
            <w:r w:rsidRPr="008116BD">
              <w:rPr>
                <w:color w:val="000000"/>
                <w:sz w:val="20"/>
                <w:szCs w:val="20"/>
              </w:rPr>
              <w:t>1</w:t>
            </w:r>
            <w:r w:rsidRPr="008116BD">
              <w:rPr>
                <w:color w:val="000000"/>
                <w:sz w:val="20"/>
                <w:szCs w:val="20"/>
                <w:vertAlign w:val="superscript"/>
              </w:rPr>
              <w:t>st</w:t>
            </w:r>
            <w:r w:rsidRPr="008116BD">
              <w:rPr>
                <w:color w:val="000000"/>
                <w:sz w:val="20"/>
                <w:szCs w:val="20"/>
              </w:rPr>
              <w:t xml:space="preserve"> Period</w:t>
            </w:r>
          </w:p>
        </w:tc>
        <w:tc>
          <w:tcPr>
            <w:tcW w:w="1440" w:type="dxa"/>
            <w:shd w:val="clear" w:color="auto" w:fill="auto"/>
          </w:tcPr>
          <w:p w:rsidRPr="008116BD" w:rsidR="00F2468C" w:rsidP="00F2468C" w:rsidRDefault="00F2468C" w14:paraId="391B94B0" w14:textId="5288A660">
            <w:pPr>
              <w:rPr>
                <w:rFonts w:ascii="Palatino Linotype" w:hAnsi="Palatino Linotype"/>
                <w:sz w:val="20"/>
                <w:szCs w:val="20"/>
              </w:rPr>
            </w:pPr>
            <w:r w:rsidRPr="008116BD">
              <w:rPr>
                <w:color w:val="000000"/>
                <w:sz w:val="20"/>
                <w:szCs w:val="20"/>
              </w:rPr>
              <w:t>7:30 – 8:23</w:t>
            </w:r>
          </w:p>
        </w:tc>
        <w:tc>
          <w:tcPr>
            <w:tcW w:w="1435" w:type="dxa"/>
          </w:tcPr>
          <w:p w:rsidRPr="008116BD" w:rsidR="00F2468C" w:rsidP="00F2468C" w:rsidRDefault="00F2468C" w14:paraId="7224056B" w14:textId="77777777">
            <w:pPr>
              <w:rPr>
                <w:rFonts w:ascii="Palatino Linotype" w:hAnsi="Palatino Linotype"/>
                <w:sz w:val="20"/>
                <w:szCs w:val="20"/>
              </w:rPr>
            </w:pPr>
          </w:p>
        </w:tc>
      </w:tr>
      <w:tr w:rsidR="00F2468C" w:rsidTr="008116BD" w14:paraId="26164E3B" w14:textId="77777777">
        <w:tc>
          <w:tcPr>
            <w:tcW w:w="1057" w:type="dxa"/>
          </w:tcPr>
          <w:p w:rsidRPr="008116BD" w:rsidR="00F2468C" w:rsidP="00F2468C" w:rsidRDefault="00F2468C" w14:paraId="30F9E9F8" w14:textId="4DC704B4">
            <w:pPr>
              <w:rPr>
                <w:rFonts w:ascii="Palatino Linotype" w:hAnsi="Palatino Linotype"/>
                <w:sz w:val="20"/>
                <w:szCs w:val="20"/>
              </w:rPr>
            </w:pPr>
            <w:r w:rsidRPr="008116BD">
              <w:rPr>
                <w:color w:val="000000"/>
                <w:sz w:val="20"/>
                <w:szCs w:val="20"/>
              </w:rPr>
              <w:t>2</w:t>
            </w:r>
            <w:r w:rsidRPr="008116BD">
              <w:rPr>
                <w:color w:val="000000"/>
                <w:sz w:val="20"/>
                <w:szCs w:val="20"/>
                <w:vertAlign w:val="superscript"/>
              </w:rPr>
              <w:t>nd</w:t>
            </w:r>
            <w:r w:rsidRPr="008116BD">
              <w:rPr>
                <w:color w:val="000000"/>
                <w:sz w:val="20"/>
                <w:szCs w:val="20"/>
              </w:rPr>
              <w:t xml:space="preserve"> Period</w:t>
            </w:r>
          </w:p>
        </w:tc>
        <w:tc>
          <w:tcPr>
            <w:tcW w:w="1368" w:type="dxa"/>
          </w:tcPr>
          <w:p w:rsidRPr="008116BD" w:rsidR="00F2468C" w:rsidP="00F2468C" w:rsidRDefault="00F2468C" w14:paraId="7E919D3E" w14:textId="670C4907">
            <w:pPr>
              <w:rPr>
                <w:rFonts w:ascii="Palatino Linotype" w:hAnsi="Palatino Linotype"/>
                <w:sz w:val="20"/>
                <w:szCs w:val="20"/>
              </w:rPr>
            </w:pPr>
            <w:r w:rsidRPr="008116BD">
              <w:rPr>
                <w:color w:val="000000"/>
                <w:sz w:val="20"/>
                <w:szCs w:val="20"/>
              </w:rPr>
              <w:t>8:27 – 9:14</w:t>
            </w:r>
          </w:p>
        </w:tc>
        <w:tc>
          <w:tcPr>
            <w:tcW w:w="990" w:type="dxa"/>
          </w:tcPr>
          <w:p w:rsidRPr="008116BD" w:rsidR="00F2468C" w:rsidP="00F2468C" w:rsidRDefault="00F2468C" w14:paraId="334A3EAC" w14:textId="77777777">
            <w:pPr>
              <w:rPr>
                <w:rFonts w:ascii="Palatino Linotype" w:hAnsi="Palatino Linotype"/>
                <w:sz w:val="20"/>
                <w:szCs w:val="20"/>
              </w:rPr>
            </w:pPr>
          </w:p>
        </w:tc>
        <w:tc>
          <w:tcPr>
            <w:tcW w:w="1350" w:type="dxa"/>
            <w:shd w:val="clear" w:color="auto" w:fill="auto"/>
          </w:tcPr>
          <w:p w:rsidRPr="008116BD" w:rsidR="00F2468C" w:rsidP="00F2468C" w:rsidRDefault="00F2468C" w14:paraId="0343EB67" w14:textId="4A4213EE">
            <w:pPr>
              <w:rPr>
                <w:rFonts w:ascii="Palatino Linotype" w:hAnsi="Palatino Linotype"/>
                <w:sz w:val="20"/>
                <w:szCs w:val="20"/>
              </w:rPr>
            </w:pPr>
            <w:r w:rsidRPr="008116BD">
              <w:rPr>
                <w:color w:val="000000"/>
                <w:sz w:val="20"/>
                <w:szCs w:val="20"/>
              </w:rPr>
              <w:t>2</w:t>
            </w:r>
            <w:r w:rsidRPr="008116BD">
              <w:rPr>
                <w:color w:val="000000"/>
                <w:sz w:val="20"/>
                <w:szCs w:val="20"/>
                <w:vertAlign w:val="superscript"/>
              </w:rPr>
              <w:t>nd</w:t>
            </w:r>
            <w:r w:rsidRPr="008116BD">
              <w:rPr>
                <w:color w:val="000000"/>
                <w:sz w:val="20"/>
                <w:szCs w:val="20"/>
              </w:rPr>
              <w:t xml:space="preserve"> Period</w:t>
            </w:r>
          </w:p>
        </w:tc>
        <w:tc>
          <w:tcPr>
            <w:tcW w:w="1494" w:type="dxa"/>
            <w:shd w:val="clear" w:color="auto" w:fill="auto"/>
          </w:tcPr>
          <w:p w:rsidRPr="008116BD" w:rsidR="00F2468C" w:rsidP="00F2468C" w:rsidRDefault="00F2468C" w14:paraId="42531CBC" w14:textId="64036335">
            <w:pPr>
              <w:rPr>
                <w:rFonts w:ascii="Palatino Linotype" w:hAnsi="Palatino Linotype"/>
                <w:sz w:val="20"/>
                <w:szCs w:val="20"/>
              </w:rPr>
            </w:pPr>
            <w:r w:rsidRPr="008116BD">
              <w:rPr>
                <w:color w:val="000000"/>
                <w:sz w:val="20"/>
                <w:szCs w:val="20"/>
              </w:rPr>
              <w:t>8:27 – 9:14</w:t>
            </w:r>
          </w:p>
        </w:tc>
        <w:tc>
          <w:tcPr>
            <w:tcW w:w="1059" w:type="dxa"/>
          </w:tcPr>
          <w:p w:rsidRPr="008116BD" w:rsidR="00F2468C" w:rsidP="00F2468C" w:rsidRDefault="00F2468C" w14:paraId="09822062" w14:textId="77777777">
            <w:pPr>
              <w:rPr>
                <w:rFonts w:ascii="Palatino Linotype" w:hAnsi="Palatino Linotype"/>
                <w:sz w:val="20"/>
                <w:szCs w:val="20"/>
              </w:rPr>
            </w:pPr>
          </w:p>
        </w:tc>
        <w:tc>
          <w:tcPr>
            <w:tcW w:w="1317" w:type="dxa"/>
            <w:shd w:val="clear" w:color="auto" w:fill="auto"/>
          </w:tcPr>
          <w:p w:rsidRPr="008116BD" w:rsidR="00F2468C" w:rsidP="00F2468C" w:rsidRDefault="00F2468C" w14:paraId="0AF3DF16" w14:textId="5F638B76">
            <w:pPr>
              <w:rPr>
                <w:rFonts w:ascii="Palatino Linotype" w:hAnsi="Palatino Linotype"/>
                <w:sz w:val="20"/>
                <w:szCs w:val="20"/>
              </w:rPr>
            </w:pPr>
            <w:r w:rsidRPr="008116BD">
              <w:rPr>
                <w:color w:val="000000"/>
                <w:sz w:val="20"/>
                <w:szCs w:val="20"/>
              </w:rPr>
              <w:t>2</w:t>
            </w:r>
            <w:r w:rsidRPr="008116BD">
              <w:rPr>
                <w:color w:val="000000"/>
                <w:sz w:val="20"/>
                <w:szCs w:val="20"/>
                <w:vertAlign w:val="superscript"/>
              </w:rPr>
              <w:t>nd</w:t>
            </w:r>
            <w:r w:rsidRPr="008116BD">
              <w:rPr>
                <w:color w:val="000000"/>
                <w:sz w:val="20"/>
                <w:szCs w:val="20"/>
              </w:rPr>
              <w:t xml:space="preserve"> Period</w:t>
            </w:r>
          </w:p>
        </w:tc>
        <w:tc>
          <w:tcPr>
            <w:tcW w:w="1440" w:type="dxa"/>
            <w:shd w:val="clear" w:color="auto" w:fill="auto"/>
          </w:tcPr>
          <w:p w:rsidRPr="008116BD" w:rsidR="00F2468C" w:rsidP="00F2468C" w:rsidRDefault="00F2468C" w14:paraId="6020F909" w14:textId="08EA2A54">
            <w:pPr>
              <w:rPr>
                <w:rFonts w:ascii="Palatino Linotype" w:hAnsi="Palatino Linotype"/>
                <w:sz w:val="20"/>
                <w:szCs w:val="20"/>
              </w:rPr>
            </w:pPr>
            <w:r w:rsidRPr="008116BD">
              <w:rPr>
                <w:color w:val="000000"/>
                <w:sz w:val="20"/>
                <w:szCs w:val="20"/>
              </w:rPr>
              <w:t>8:27 – 9:14</w:t>
            </w:r>
          </w:p>
        </w:tc>
        <w:tc>
          <w:tcPr>
            <w:tcW w:w="1435" w:type="dxa"/>
          </w:tcPr>
          <w:p w:rsidRPr="008116BD" w:rsidR="00F2468C" w:rsidP="00F2468C" w:rsidRDefault="00F2468C" w14:paraId="6BFEB944" w14:textId="77777777">
            <w:pPr>
              <w:rPr>
                <w:rFonts w:ascii="Palatino Linotype" w:hAnsi="Palatino Linotype"/>
                <w:sz w:val="20"/>
                <w:szCs w:val="20"/>
              </w:rPr>
            </w:pPr>
          </w:p>
        </w:tc>
      </w:tr>
      <w:tr w:rsidR="00F2468C" w:rsidTr="008116BD" w14:paraId="07E06C5B" w14:textId="77777777">
        <w:tc>
          <w:tcPr>
            <w:tcW w:w="1057" w:type="dxa"/>
          </w:tcPr>
          <w:p w:rsidRPr="008116BD" w:rsidR="00F2468C" w:rsidP="00F2468C" w:rsidRDefault="00F2468C" w14:paraId="40C3EFE5" w14:textId="5D5A7100">
            <w:pPr>
              <w:rPr>
                <w:rFonts w:ascii="Palatino Linotype" w:hAnsi="Palatino Linotype"/>
                <w:sz w:val="20"/>
                <w:szCs w:val="20"/>
              </w:rPr>
            </w:pPr>
            <w:r w:rsidRPr="008116BD">
              <w:rPr>
                <w:color w:val="000000"/>
                <w:sz w:val="20"/>
                <w:szCs w:val="20"/>
              </w:rPr>
              <w:t>3</w:t>
            </w:r>
            <w:r w:rsidRPr="008116BD">
              <w:rPr>
                <w:color w:val="000000"/>
                <w:sz w:val="20"/>
                <w:szCs w:val="20"/>
                <w:vertAlign w:val="superscript"/>
              </w:rPr>
              <w:t>rd</w:t>
            </w:r>
            <w:r w:rsidRPr="008116BD">
              <w:rPr>
                <w:color w:val="000000"/>
                <w:sz w:val="20"/>
                <w:szCs w:val="20"/>
              </w:rPr>
              <w:t xml:space="preserve"> Period</w:t>
            </w:r>
          </w:p>
        </w:tc>
        <w:tc>
          <w:tcPr>
            <w:tcW w:w="1368" w:type="dxa"/>
          </w:tcPr>
          <w:p w:rsidRPr="008116BD" w:rsidR="00F2468C" w:rsidP="00F2468C" w:rsidRDefault="00F2468C" w14:paraId="37D70274" w14:textId="71ADF692">
            <w:pPr>
              <w:rPr>
                <w:rFonts w:ascii="Palatino Linotype" w:hAnsi="Palatino Linotype"/>
                <w:sz w:val="20"/>
                <w:szCs w:val="20"/>
              </w:rPr>
            </w:pPr>
            <w:r w:rsidRPr="008116BD">
              <w:rPr>
                <w:color w:val="000000"/>
                <w:sz w:val="20"/>
                <w:szCs w:val="20"/>
              </w:rPr>
              <w:t>9:18 – 10:05</w:t>
            </w:r>
          </w:p>
        </w:tc>
        <w:tc>
          <w:tcPr>
            <w:tcW w:w="990" w:type="dxa"/>
          </w:tcPr>
          <w:p w:rsidRPr="008116BD" w:rsidR="00F2468C" w:rsidP="00F2468C" w:rsidRDefault="00F2468C" w14:paraId="4E85E2F3" w14:textId="77777777">
            <w:pPr>
              <w:rPr>
                <w:rFonts w:ascii="Palatino Linotype" w:hAnsi="Palatino Linotype"/>
                <w:sz w:val="20"/>
                <w:szCs w:val="20"/>
              </w:rPr>
            </w:pPr>
          </w:p>
        </w:tc>
        <w:tc>
          <w:tcPr>
            <w:tcW w:w="1350" w:type="dxa"/>
            <w:shd w:val="clear" w:color="auto" w:fill="auto"/>
          </w:tcPr>
          <w:p w:rsidRPr="008116BD" w:rsidR="00F2468C" w:rsidP="00F2468C" w:rsidRDefault="00F2468C" w14:paraId="2DCFA2A4" w14:textId="7101C89C">
            <w:pPr>
              <w:rPr>
                <w:rFonts w:ascii="Palatino Linotype" w:hAnsi="Palatino Linotype"/>
                <w:sz w:val="20"/>
                <w:szCs w:val="20"/>
              </w:rPr>
            </w:pPr>
            <w:r w:rsidRPr="008116BD">
              <w:rPr>
                <w:color w:val="000000"/>
                <w:sz w:val="20"/>
                <w:szCs w:val="20"/>
              </w:rPr>
              <w:t>3</w:t>
            </w:r>
            <w:r w:rsidRPr="008116BD">
              <w:rPr>
                <w:color w:val="000000"/>
                <w:sz w:val="20"/>
                <w:szCs w:val="20"/>
                <w:vertAlign w:val="superscript"/>
              </w:rPr>
              <w:t>rd</w:t>
            </w:r>
            <w:r w:rsidRPr="008116BD">
              <w:rPr>
                <w:color w:val="000000"/>
                <w:sz w:val="20"/>
                <w:szCs w:val="20"/>
              </w:rPr>
              <w:t xml:space="preserve"> Period</w:t>
            </w:r>
          </w:p>
        </w:tc>
        <w:tc>
          <w:tcPr>
            <w:tcW w:w="1494" w:type="dxa"/>
            <w:shd w:val="clear" w:color="auto" w:fill="auto"/>
          </w:tcPr>
          <w:p w:rsidRPr="008116BD" w:rsidR="00F2468C" w:rsidP="00F2468C" w:rsidRDefault="00F2468C" w14:paraId="016050B5" w14:textId="6C79F923">
            <w:pPr>
              <w:rPr>
                <w:rFonts w:ascii="Palatino Linotype" w:hAnsi="Palatino Linotype"/>
                <w:sz w:val="20"/>
                <w:szCs w:val="20"/>
              </w:rPr>
            </w:pPr>
            <w:r w:rsidRPr="008116BD">
              <w:rPr>
                <w:color w:val="000000"/>
                <w:sz w:val="20"/>
                <w:szCs w:val="20"/>
              </w:rPr>
              <w:t>9:18 – 10:05</w:t>
            </w:r>
          </w:p>
        </w:tc>
        <w:tc>
          <w:tcPr>
            <w:tcW w:w="1059" w:type="dxa"/>
          </w:tcPr>
          <w:p w:rsidRPr="008116BD" w:rsidR="00F2468C" w:rsidP="00F2468C" w:rsidRDefault="00F2468C" w14:paraId="6704EDB8" w14:textId="77777777">
            <w:pPr>
              <w:rPr>
                <w:rFonts w:ascii="Palatino Linotype" w:hAnsi="Palatino Linotype"/>
                <w:sz w:val="20"/>
                <w:szCs w:val="20"/>
              </w:rPr>
            </w:pPr>
          </w:p>
        </w:tc>
        <w:tc>
          <w:tcPr>
            <w:tcW w:w="1317" w:type="dxa"/>
            <w:shd w:val="clear" w:color="auto" w:fill="auto"/>
          </w:tcPr>
          <w:p w:rsidRPr="008116BD" w:rsidR="00F2468C" w:rsidP="00F2468C" w:rsidRDefault="00F2468C" w14:paraId="57C591AB" w14:textId="1A6680AE">
            <w:pPr>
              <w:rPr>
                <w:rFonts w:ascii="Palatino Linotype" w:hAnsi="Palatino Linotype"/>
                <w:sz w:val="20"/>
                <w:szCs w:val="20"/>
              </w:rPr>
            </w:pPr>
            <w:r w:rsidRPr="008116BD">
              <w:rPr>
                <w:color w:val="000000"/>
                <w:sz w:val="20"/>
                <w:szCs w:val="20"/>
              </w:rPr>
              <w:t>3</w:t>
            </w:r>
            <w:r w:rsidRPr="008116BD">
              <w:rPr>
                <w:color w:val="000000"/>
                <w:sz w:val="20"/>
                <w:szCs w:val="20"/>
                <w:vertAlign w:val="superscript"/>
              </w:rPr>
              <w:t>rd</w:t>
            </w:r>
            <w:r w:rsidRPr="008116BD">
              <w:rPr>
                <w:color w:val="000000"/>
                <w:sz w:val="20"/>
                <w:szCs w:val="20"/>
              </w:rPr>
              <w:t xml:space="preserve"> Period</w:t>
            </w:r>
          </w:p>
        </w:tc>
        <w:tc>
          <w:tcPr>
            <w:tcW w:w="1440" w:type="dxa"/>
            <w:shd w:val="clear" w:color="auto" w:fill="auto"/>
          </w:tcPr>
          <w:p w:rsidRPr="008116BD" w:rsidR="00F2468C" w:rsidP="00F2468C" w:rsidRDefault="00F2468C" w14:paraId="43208E00" w14:textId="69635479">
            <w:pPr>
              <w:rPr>
                <w:rFonts w:ascii="Palatino Linotype" w:hAnsi="Palatino Linotype"/>
                <w:sz w:val="20"/>
                <w:szCs w:val="20"/>
              </w:rPr>
            </w:pPr>
            <w:r w:rsidRPr="008116BD">
              <w:rPr>
                <w:color w:val="000000"/>
                <w:sz w:val="20"/>
                <w:szCs w:val="20"/>
              </w:rPr>
              <w:t>9:18 – 10:05</w:t>
            </w:r>
          </w:p>
        </w:tc>
        <w:tc>
          <w:tcPr>
            <w:tcW w:w="1435" w:type="dxa"/>
          </w:tcPr>
          <w:p w:rsidRPr="008116BD" w:rsidR="00F2468C" w:rsidP="00F2468C" w:rsidRDefault="00F2468C" w14:paraId="52F4795B" w14:textId="77777777">
            <w:pPr>
              <w:rPr>
                <w:rFonts w:ascii="Palatino Linotype" w:hAnsi="Palatino Linotype"/>
                <w:sz w:val="20"/>
                <w:szCs w:val="20"/>
              </w:rPr>
            </w:pPr>
          </w:p>
        </w:tc>
      </w:tr>
      <w:tr w:rsidR="00F2468C" w:rsidTr="008116BD" w14:paraId="2A680909" w14:textId="77777777">
        <w:tc>
          <w:tcPr>
            <w:tcW w:w="1057" w:type="dxa"/>
          </w:tcPr>
          <w:p w:rsidRPr="008116BD" w:rsidR="00F2468C" w:rsidP="00F2468C" w:rsidRDefault="00F2468C" w14:paraId="47A99FCC" w14:textId="39D93C9F">
            <w:pPr>
              <w:rPr>
                <w:rFonts w:ascii="Palatino Linotype" w:hAnsi="Palatino Linotype"/>
                <w:sz w:val="20"/>
                <w:szCs w:val="20"/>
              </w:rPr>
            </w:pPr>
            <w:r w:rsidRPr="008116BD">
              <w:rPr>
                <w:b/>
                <w:color w:val="000000"/>
                <w:sz w:val="20"/>
                <w:szCs w:val="20"/>
              </w:rPr>
              <w:t>Lunch</w:t>
            </w:r>
          </w:p>
        </w:tc>
        <w:tc>
          <w:tcPr>
            <w:tcW w:w="1368" w:type="dxa"/>
          </w:tcPr>
          <w:p w:rsidRPr="008116BD" w:rsidR="00F2468C" w:rsidP="00F2468C" w:rsidRDefault="00F2468C" w14:paraId="51642C8D" w14:textId="5DF763B8">
            <w:pPr>
              <w:rPr>
                <w:rFonts w:ascii="Palatino Linotype" w:hAnsi="Palatino Linotype"/>
                <w:sz w:val="20"/>
                <w:szCs w:val="20"/>
              </w:rPr>
            </w:pPr>
            <w:r w:rsidRPr="008116BD">
              <w:rPr>
                <w:b/>
                <w:color w:val="000000"/>
                <w:sz w:val="20"/>
                <w:szCs w:val="20"/>
              </w:rPr>
              <w:t>10:10 – 10:40</w:t>
            </w:r>
          </w:p>
        </w:tc>
        <w:tc>
          <w:tcPr>
            <w:tcW w:w="990" w:type="dxa"/>
          </w:tcPr>
          <w:p w:rsidRPr="008116BD" w:rsidR="00F2468C" w:rsidP="00F2468C" w:rsidRDefault="00F2468C" w14:paraId="0B0DF617" w14:textId="77777777">
            <w:pPr>
              <w:rPr>
                <w:rFonts w:ascii="Palatino Linotype" w:hAnsi="Palatino Linotype"/>
                <w:sz w:val="20"/>
                <w:szCs w:val="20"/>
              </w:rPr>
            </w:pPr>
          </w:p>
        </w:tc>
        <w:tc>
          <w:tcPr>
            <w:tcW w:w="1350" w:type="dxa"/>
            <w:shd w:val="clear" w:color="auto" w:fill="auto"/>
          </w:tcPr>
          <w:p w:rsidRPr="008116BD" w:rsidR="00F2468C" w:rsidP="00F2468C" w:rsidRDefault="00F2468C" w14:paraId="228CF332" w14:textId="1E57A648">
            <w:pPr>
              <w:rPr>
                <w:rFonts w:ascii="Palatino Linotype" w:hAnsi="Palatino Linotype"/>
                <w:sz w:val="20"/>
                <w:szCs w:val="20"/>
              </w:rPr>
            </w:pPr>
            <w:r w:rsidRPr="008116BD">
              <w:rPr>
                <w:color w:val="000000"/>
                <w:sz w:val="20"/>
                <w:szCs w:val="20"/>
              </w:rPr>
              <w:t>4</w:t>
            </w:r>
            <w:r w:rsidRPr="008116BD">
              <w:rPr>
                <w:color w:val="000000"/>
                <w:sz w:val="20"/>
                <w:szCs w:val="20"/>
                <w:vertAlign w:val="superscript"/>
              </w:rPr>
              <w:t>th</w:t>
            </w:r>
            <w:r w:rsidRPr="008116BD">
              <w:rPr>
                <w:color w:val="000000"/>
                <w:sz w:val="20"/>
                <w:szCs w:val="20"/>
              </w:rPr>
              <w:t xml:space="preserve"> Period</w:t>
            </w:r>
          </w:p>
        </w:tc>
        <w:tc>
          <w:tcPr>
            <w:tcW w:w="1494" w:type="dxa"/>
            <w:shd w:val="clear" w:color="auto" w:fill="auto"/>
          </w:tcPr>
          <w:p w:rsidRPr="008116BD" w:rsidR="00F2468C" w:rsidP="00F2468C" w:rsidRDefault="00F2468C" w14:paraId="31A6942B" w14:textId="2392E7A8">
            <w:pPr>
              <w:rPr>
                <w:rFonts w:ascii="Palatino Linotype" w:hAnsi="Palatino Linotype"/>
                <w:sz w:val="20"/>
                <w:szCs w:val="20"/>
              </w:rPr>
            </w:pPr>
            <w:r w:rsidRPr="008116BD">
              <w:rPr>
                <w:color w:val="000000"/>
                <w:sz w:val="20"/>
                <w:szCs w:val="20"/>
              </w:rPr>
              <w:t>10:09 – 10:56</w:t>
            </w:r>
          </w:p>
        </w:tc>
        <w:tc>
          <w:tcPr>
            <w:tcW w:w="1059" w:type="dxa"/>
          </w:tcPr>
          <w:p w:rsidRPr="008116BD" w:rsidR="00F2468C" w:rsidP="00F2468C" w:rsidRDefault="00F2468C" w14:paraId="5E8EF7DB" w14:textId="77777777">
            <w:pPr>
              <w:rPr>
                <w:rFonts w:ascii="Palatino Linotype" w:hAnsi="Palatino Linotype"/>
                <w:sz w:val="20"/>
                <w:szCs w:val="20"/>
              </w:rPr>
            </w:pPr>
          </w:p>
        </w:tc>
        <w:tc>
          <w:tcPr>
            <w:tcW w:w="1317" w:type="dxa"/>
            <w:shd w:val="clear" w:color="auto" w:fill="auto"/>
          </w:tcPr>
          <w:p w:rsidRPr="008116BD" w:rsidR="00F2468C" w:rsidP="00F2468C" w:rsidRDefault="00F2468C" w14:paraId="239559CF" w14:textId="22AC87D1">
            <w:pPr>
              <w:rPr>
                <w:rFonts w:ascii="Palatino Linotype" w:hAnsi="Palatino Linotype"/>
                <w:sz w:val="20"/>
                <w:szCs w:val="20"/>
              </w:rPr>
            </w:pPr>
            <w:r w:rsidRPr="008116BD">
              <w:rPr>
                <w:color w:val="000000"/>
                <w:sz w:val="20"/>
                <w:szCs w:val="20"/>
              </w:rPr>
              <w:t>4</w:t>
            </w:r>
            <w:r w:rsidRPr="008116BD">
              <w:rPr>
                <w:color w:val="000000"/>
                <w:sz w:val="20"/>
                <w:szCs w:val="20"/>
                <w:vertAlign w:val="superscript"/>
              </w:rPr>
              <w:t>th</w:t>
            </w:r>
            <w:r w:rsidRPr="008116BD">
              <w:rPr>
                <w:color w:val="000000"/>
                <w:sz w:val="20"/>
                <w:szCs w:val="20"/>
              </w:rPr>
              <w:t xml:space="preserve"> Period</w:t>
            </w:r>
          </w:p>
        </w:tc>
        <w:tc>
          <w:tcPr>
            <w:tcW w:w="1440" w:type="dxa"/>
            <w:shd w:val="clear" w:color="auto" w:fill="auto"/>
          </w:tcPr>
          <w:p w:rsidRPr="008116BD" w:rsidR="00F2468C" w:rsidP="00F2468C" w:rsidRDefault="00F2468C" w14:paraId="2DC77C47" w14:textId="4FE318F1">
            <w:pPr>
              <w:rPr>
                <w:rFonts w:ascii="Palatino Linotype" w:hAnsi="Palatino Linotype"/>
                <w:sz w:val="20"/>
                <w:szCs w:val="20"/>
              </w:rPr>
            </w:pPr>
            <w:r w:rsidRPr="008116BD">
              <w:rPr>
                <w:color w:val="000000"/>
                <w:sz w:val="20"/>
                <w:szCs w:val="20"/>
              </w:rPr>
              <w:t>10:09 – 10:56</w:t>
            </w:r>
          </w:p>
        </w:tc>
        <w:tc>
          <w:tcPr>
            <w:tcW w:w="1435" w:type="dxa"/>
          </w:tcPr>
          <w:p w:rsidRPr="008116BD" w:rsidR="00F2468C" w:rsidP="00F2468C" w:rsidRDefault="00F2468C" w14:paraId="58F782F6" w14:textId="77777777">
            <w:pPr>
              <w:rPr>
                <w:rFonts w:ascii="Palatino Linotype" w:hAnsi="Palatino Linotype"/>
                <w:sz w:val="20"/>
                <w:szCs w:val="20"/>
              </w:rPr>
            </w:pPr>
          </w:p>
        </w:tc>
      </w:tr>
      <w:tr w:rsidR="00F2468C" w:rsidTr="008116BD" w14:paraId="1F26E560" w14:textId="77777777">
        <w:tc>
          <w:tcPr>
            <w:tcW w:w="1057" w:type="dxa"/>
          </w:tcPr>
          <w:p w:rsidRPr="008116BD" w:rsidR="00F2468C" w:rsidP="00F2468C" w:rsidRDefault="00F2468C" w14:paraId="742F66CC" w14:textId="76B98061">
            <w:pPr>
              <w:rPr>
                <w:rFonts w:ascii="Palatino Linotype" w:hAnsi="Palatino Linotype"/>
                <w:sz w:val="20"/>
                <w:szCs w:val="20"/>
              </w:rPr>
            </w:pPr>
            <w:r w:rsidRPr="008116BD">
              <w:rPr>
                <w:color w:val="000000"/>
                <w:sz w:val="20"/>
                <w:szCs w:val="20"/>
              </w:rPr>
              <w:t>4</w:t>
            </w:r>
            <w:r w:rsidRPr="008116BD">
              <w:rPr>
                <w:color w:val="000000"/>
                <w:sz w:val="20"/>
                <w:szCs w:val="20"/>
                <w:vertAlign w:val="superscript"/>
              </w:rPr>
              <w:t>th</w:t>
            </w:r>
            <w:r w:rsidRPr="008116BD">
              <w:rPr>
                <w:color w:val="000000"/>
                <w:sz w:val="20"/>
                <w:szCs w:val="20"/>
              </w:rPr>
              <w:t xml:space="preserve"> Period</w:t>
            </w:r>
          </w:p>
        </w:tc>
        <w:tc>
          <w:tcPr>
            <w:tcW w:w="1368" w:type="dxa"/>
          </w:tcPr>
          <w:p w:rsidRPr="008116BD" w:rsidR="00F2468C" w:rsidP="00F2468C" w:rsidRDefault="00F2468C" w14:paraId="598799B7" w14:textId="457EF0B7">
            <w:pPr>
              <w:rPr>
                <w:rFonts w:ascii="Palatino Linotype" w:hAnsi="Palatino Linotype"/>
                <w:sz w:val="20"/>
                <w:szCs w:val="20"/>
              </w:rPr>
            </w:pPr>
            <w:r w:rsidRPr="008116BD">
              <w:rPr>
                <w:color w:val="000000"/>
                <w:sz w:val="20"/>
                <w:szCs w:val="20"/>
              </w:rPr>
              <w:t>10:45 – 11:32</w:t>
            </w:r>
          </w:p>
        </w:tc>
        <w:tc>
          <w:tcPr>
            <w:tcW w:w="990" w:type="dxa"/>
          </w:tcPr>
          <w:p w:rsidRPr="008116BD" w:rsidR="00F2468C" w:rsidP="00F2468C" w:rsidRDefault="00F2468C" w14:paraId="4220FA31" w14:textId="77777777">
            <w:pPr>
              <w:rPr>
                <w:rFonts w:ascii="Palatino Linotype" w:hAnsi="Palatino Linotype"/>
                <w:sz w:val="20"/>
                <w:szCs w:val="20"/>
              </w:rPr>
            </w:pPr>
          </w:p>
        </w:tc>
        <w:tc>
          <w:tcPr>
            <w:tcW w:w="1350" w:type="dxa"/>
            <w:shd w:val="clear" w:color="auto" w:fill="auto"/>
          </w:tcPr>
          <w:p w:rsidRPr="008116BD" w:rsidR="00F2468C" w:rsidP="00F2468C" w:rsidRDefault="00F2468C" w14:paraId="730BA11C" w14:textId="55CDE728">
            <w:pPr>
              <w:rPr>
                <w:rFonts w:ascii="Palatino Linotype" w:hAnsi="Palatino Linotype"/>
                <w:sz w:val="20"/>
                <w:szCs w:val="20"/>
              </w:rPr>
            </w:pPr>
            <w:r w:rsidRPr="008116BD">
              <w:rPr>
                <w:b/>
                <w:color w:val="000000"/>
                <w:sz w:val="20"/>
                <w:szCs w:val="20"/>
              </w:rPr>
              <w:t>Lunch</w:t>
            </w:r>
          </w:p>
        </w:tc>
        <w:tc>
          <w:tcPr>
            <w:tcW w:w="1494" w:type="dxa"/>
            <w:shd w:val="clear" w:color="auto" w:fill="auto"/>
          </w:tcPr>
          <w:p w:rsidRPr="008116BD" w:rsidR="00F2468C" w:rsidP="00F2468C" w:rsidRDefault="00F2468C" w14:paraId="062AF52F" w14:textId="5729BC2D">
            <w:pPr>
              <w:rPr>
                <w:rFonts w:ascii="Palatino Linotype" w:hAnsi="Palatino Linotype"/>
                <w:sz w:val="20"/>
                <w:szCs w:val="20"/>
              </w:rPr>
            </w:pPr>
            <w:r w:rsidRPr="008116BD">
              <w:rPr>
                <w:b/>
                <w:color w:val="000000"/>
                <w:sz w:val="20"/>
                <w:szCs w:val="20"/>
              </w:rPr>
              <w:t>11:01 – 11:31</w:t>
            </w:r>
          </w:p>
        </w:tc>
        <w:tc>
          <w:tcPr>
            <w:tcW w:w="1059" w:type="dxa"/>
          </w:tcPr>
          <w:p w:rsidRPr="008116BD" w:rsidR="00F2468C" w:rsidP="00F2468C" w:rsidRDefault="00F2468C" w14:paraId="390CB536" w14:textId="77777777">
            <w:pPr>
              <w:rPr>
                <w:rFonts w:ascii="Palatino Linotype" w:hAnsi="Palatino Linotype"/>
                <w:sz w:val="20"/>
                <w:szCs w:val="20"/>
              </w:rPr>
            </w:pPr>
          </w:p>
        </w:tc>
        <w:tc>
          <w:tcPr>
            <w:tcW w:w="1317" w:type="dxa"/>
            <w:shd w:val="clear" w:color="auto" w:fill="auto"/>
          </w:tcPr>
          <w:p w:rsidRPr="008116BD" w:rsidR="00F2468C" w:rsidP="00F2468C" w:rsidRDefault="00F2468C" w14:paraId="130E037A" w14:textId="5640C258">
            <w:pPr>
              <w:rPr>
                <w:rFonts w:ascii="Palatino Linotype" w:hAnsi="Palatino Linotype"/>
                <w:sz w:val="20"/>
                <w:szCs w:val="20"/>
              </w:rPr>
            </w:pPr>
            <w:r w:rsidRPr="008116BD">
              <w:rPr>
                <w:color w:val="000000"/>
                <w:sz w:val="20"/>
                <w:szCs w:val="20"/>
              </w:rPr>
              <w:t>5</w:t>
            </w:r>
            <w:r w:rsidRPr="008116BD">
              <w:rPr>
                <w:color w:val="000000"/>
                <w:sz w:val="20"/>
                <w:szCs w:val="20"/>
                <w:vertAlign w:val="superscript"/>
              </w:rPr>
              <w:t>th</w:t>
            </w:r>
            <w:r w:rsidRPr="008116BD">
              <w:rPr>
                <w:color w:val="000000"/>
                <w:sz w:val="20"/>
                <w:szCs w:val="20"/>
              </w:rPr>
              <w:t xml:space="preserve"> Period</w:t>
            </w:r>
          </w:p>
        </w:tc>
        <w:tc>
          <w:tcPr>
            <w:tcW w:w="1440" w:type="dxa"/>
            <w:shd w:val="clear" w:color="auto" w:fill="auto"/>
          </w:tcPr>
          <w:p w:rsidRPr="008116BD" w:rsidR="00F2468C" w:rsidP="00F2468C" w:rsidRDefault="00F2468C" w14:paraId="3790A7BE" w14:textId="0D6CA049">
            <w:pPr>
              <w:rPr>
                <w:rFonts w:ascii="Palatino Linotype" w:hAnsi="Palatino Linotype"/>
                <w:sz w:val="20"/>
                <w:szCs w:val="20"/>
              </w:rPr>
            </w:pPr>
            <w:r w:rsidRPr="008116BD">
              <w:rPr>
                <w:color w:val="000000"/>
                <w:sz w:val="20"/>
                <w:szCs w:val="20"/>
              </w:rPr>
              <w:t>11:00 – 11:47</w:t>
            </w:r>
          </w:p>
        </w:tc>
        <w:tc>
          <w:tcPr>
            <w:tcW w:w="1435" w:type="dxa"/>
          </w:tcPr>
          <w:p w:rsidRPr="008116BD" w:rsidR="00F2468C" w:rsidP="00F2468C" w:rsidRDefault="00F2468C" w14:paraId="437FF6AB" w14:textId="77777777">
            <w:pPr>
              <w:rPr>
                <w:rFonts w:ascii="Palatino Linotype" w:hAnsi="Palatino Linotype"/>
                <w:sz w:val="20"/>
                <w:szCs w:val="20"/>
              </w:rPr>
            </w:pPr>
          </w:p>
        </w:tc>
      </w:tr>
      <w:tr w:rsidR="00F2468C" w:rsidTr="008116BD" w14:paraId="27AF0233" w14:textId="77777777">
        <w:tc>
          <w:tcPr>
            <w:tcW w:w="1057" w:type="dxa"/>
          </w:tcPr>
          <w:p w:rsidRPr="008116BD" w:rsidR="00F2468C" w:rsidP="00F2468C" w:rsidRDefault="00F2468C" w14:paraId="323A52E4" w14:textId="31E5707A">
            <w:pPr>
              <w:rPr>
                <w:rFonts w:ascii="Palatino Linotype" w:hAnsi="Palatino Linotype"/>
                <w:sz w:val="20"/>
                <w:szCs w:val="20"/>
              </w:rPr>
            </w:pPr>
            <w:r w:rsidRPr="008116BD">
              <w:rPr>
                <w:color w:val="000000"/>
                <w:sz w:val="20"/>
                <w:szCs w:val="20"/>
              </w:rPr>
              <w:t>5</w:t>
            </w:r>
            <w:r w:rsidRPr="008116BD">
              <w:rPr>
                <w:color w:val="000000"/>
                <w:sz w:val="20"/>
                <w:szCs w:val="20"/>
                <w:vertAlign w:val="superscript"/>
              </w:rPr>
              <w:t>th</w:t>
            </w:r>
            <w:r w:rsidRPr="008116BD">
              <w:rPr>
                <w:color w:val="000000"/>
                <w:sz w:val="20"/>
                <w:szCs w:val="20"/>
              </w:rPr>
              <w:t xml:space="preserve"> Period</w:t>
            </w:r>
          </w:p>
        </w:tc>
        <w:tc>
          <w:tcPr>
            <w:tcW w:w="1368" w:type="dxa"/>
          </w:tcPr>
          <w:p w:rsidRPr="008116BD" w:rsidR="00F2468C" w:rsidP="00F2468C" w:rsidRDefault="00F2468C" w14:paraId="028AC574" w14:textId="4A18C38C">
            <w:pPr>
              <w:rPr>
                <w:rFonts w:ascii="Palatino Linotype" w:hAnsi="Palatino Linotype"/>
                <w:sz w:val="20"/>
                <w:szCs w:val="20"/>
              </w:rPr>
            </w:pPr>
            <w:r w:rsidRPr="008116BD">
              <w:rPr>
                <w:color w:val="000000"/>
                <w:sz w:val="20"/>
                <w:szCs w:val="20"/>
              </w:rPr>
              <w:t>11:36 – 12:23</w:t>
            </w:r>
          </w:p>
        </w:tc>
        <w:tc>
          <w:tcPr>
            <w:tcW w:w="990" w:type="dxa"/>
          </w:tcPr>
          <w:p w:rsidRPr="008116BD" w:rsidR="00F2468C" w:rsidP="00F2468C" w:rsidRDefault="00F2468C" w14:paraId="20C5B7B4" w14:textId="77777777">
            <w:pPr>
              <w:rPr>
                <w:rFonts w:ascii="Palatino Linotype" w:hAnsi="Palatino Linotype"/>
                <w:sz w:val="20"/>
                <w:szCs w:val="20"/>
              </w:rPr>
            </w:pPr>
          </w:p>
        </w:tc>
        <w:tc>
          <w:tcPr>
            <w:tcW w:w="1350" w:type="dxa"/>
            <w:shd w:val="clear" w:color="auto" w:fill="auto"/>
          </w:tcPr>
          <w:p w:rsidRPr="008116BD" w:rsidR="00F2468C" w:rsidP="00F2468C" w:rsidRDefault="00F2468C" w14:paraId="06FB653E" w14:textId="7724F199">
            <w:pPr>
              <w:rPr>
                <w:rFonts w:ascii="Palatino Linotype" w:hAnsi="Palatino Linotype"/>
                <w:sz w:val="20"/>
                <w:szCs w:val="20"/>
              </w:rPr>
            </w:pPr>
            <w:r w:rsidRPr="008116BD">
              <w:rPr>
                <w:color w:val="000000"/>
                <w:sz w:val="20"/>
                <w:szCs w:val="20"/>
              </w:rPr>
              <w:t>5</w:t>
            </w:r>
            <w:r w:rsidRPr="008116BD">
              <w:rPr>
                <w:color w:val="000000"/>
                <w:sz w:val="20"/>
                <w:szCs w:val="20"/>
                <w:vertAlign w:val="superscript"/>
              </w:rPr>
              <w:t>th</w:t>
            </w:r>
            <w:r w:rsidRPr="008116BD">
              <w:rPr>
                <w:color w:val="000000"/>
                <w:sz w:val="20"/>
                <w:szCs w:val="20"/>
              </w:rPr>
              <w:t xml:space="preserve"> Period</w:t>
            </w:r>
          </w:p>
        </w:tc>
        <w:tc>
          <w:tcPr>
            <w:tcW w:w="1494" w:type="dxa"/>
            <w:shd w:val="clear" w:color="auto" w:fill="auto"/>
          </w:tcPr>
          <w:p w:rsidRPr="008116BD" w:rsidR="00F2468C" w:rsidP="00F2468C" w:rsidRDefault="00F2468C" w14:paraId="5C252F96" w14:textId="5F555FF5">
            <w:pPr>
              <w:rPr>
                <w:rFonts w:ascii="Palatino Linotype" w:hAnsi="Palatino Linotype"/>
                <w:sz w:val="20"/>
                <w:szCs w:val="20"/>
              </w:rPr>
            </w:pPr>
            <w:r w:rsidRPr="008116BD">
              <w:rPr>
                <w:color w:val="000000"/>
                <w:sz w:val="20"/>
                <w:szCs w:val="20"/>
              </w:rPr>
              <w:t>11:36 – 12:23</w:t>
            </w:r>
          </w:p>
        </w:tc>
        <w:tc>
          <w:tcPr>
            <w:tcW w:w="1059" w:type="dxa"/>
          </w:tcPr>
          <w:p w:rsidRPr="008116BD" w:rsidR="00F2468C" w:rsidP="00F2468C" w:rsidRDefault="00F2468C" w14:paraId="199F6B01" w14:textId="77777777">
            <w:pPr>
              <w:rPr>
                <w:rFonts w:ascii="Palatino Linotype" w:hAnsi="Palatino Linotype"/>
                <w:sz w:val="20"/>
                <w:szCs w:val="20"/>
              </w:rPr>
            </w:pPr>
          </w:p>
        </w:tc>
        <w:tc>
          <w:tcPr>
            <w:tcW w:w="1317" w:type="dxa"/>
            <w:shd w:val="clear" w:color="auto" w:fill="auto"/>
          </w:tcPr>
          <w:p w:rsidRPr="008116BD" w:rsidR="00F2468C" w:rsidP="00F2468C" w:rsidRDefault="00F2468C" w14:paraId="1BD73769" w14:textId="1B4DBCBB">
            <w:pPr>
              <w:rPr>
                <w:rFonts w:ascii="Palatino Linotype" w:hAnsi="Palatino Linotype"/>
                <w:sz w:val="20"/>
                <w:szCs w:val="20"/>
              </w:rPr>
            </w:pPr>
            <w:r w:rsidRPr="008116BD">
              <w:rPr>
                <w:b/>
                <w:color w:val="000000"/>
                <w:sz w:val="20"/>
                <w:szCs w:val="20"/>
              </w:rPr>
              <w:t>Lunch</w:t>
            </w:r>
          </w:p>
        </w:tc>
        <w:tc>
          <w:tcPr>
            <w:tcW w:w="1440" w:type="dxa"/>
            <w:shd w:val="clear" w:color="auto" w:fill="auto"/>
          </w:tcPr>
          <w:p w:rsidRPr="008116BD" w:rsidR="00F2468C" w:rsidP="00F2468C" w:rsidRDefault="00F2468C" w14:paraId="13D8D338" w14:textId="104E0BDB">
            <w:pPr>
              <w:rPr>
                <w:rFonts w:ascii="Palatino Linotype" w:hAnsi="Palatino Linotype"/>
                <w:sz w:val="20"/>
                <w:szCs w:val="20"/>
              </w:rPr>
            </w:pPr>
            <w:r w:rsidRPr="008116BD">
              <w:rPr>
                <w:b/>
                <w:color w:val="000000"/>
                <w:sz w:val="20"/>
                <w:szCs w:val="20"/>
              </w:rPr>
              <w:t>11:52 – 12:22</w:t>
            </w:r>
          </w:p>
        </w:tc>
        <w:tc>
          <w:tcPr>
            <w:tcW w:w="1435" w:type="dxa"/>
          </w:tcPr>
          <w:p w:rsidRPr="008116BD" w:rsidR="00F2468C" w:rsidP="00F2468C" w:rsidRDefault="00F2468C" w14:paraId="002BB442" w14:textId="77777777">
            <w:pPr>
              <w:rPr>
                <w:rFonts w:ascii="Palatino Linotype" w:hAnsi="Palatino Linotype"/>
                <w:sz w:val="20"/>
                <w:szCs w:val="20"/>
              </w:rPr>
            </w:pPr>
          </w:p>
        </w:tc>
      </w:tr>
      <w:tr w:rsidR="00F2468C" w:rsidTr="008116BD" w14:paraId="157A5CA3" w14:textId="77777777">
        <w:tc>
          <w:tcPr>
            <w:tcW w:w="1057" w:type="dxa"/>
          </w:tcPr>
          <w:p w:rsidRPr="008116BD" w:rsidR="00F2468C" w:rsidP="00F2468C" w:rsidRDefault="00F2468C" w14:paraId="7FF4172C" w14:textId="3312B9C9">
            <w:pPr>
              <w:rPr>
                <w:rFonts w:ascii="Palatino Linotype" w:hAnsi="Palatino Linotype"/>
                <w:sz w:val="20"/>
                <w:szCs w:val="20"/>
              </w:rPr>
            </w:pPr>
            <w:r w:rsidRPr="008116BD">
              <w:rPr>
                <w:color w:val="000000"/>
                <w:sz w:val="20"/>
                <w:szCs w:val="20"/>
              </w:rPr>
              <w:t>6</w:t>
            </w:r>
            <w:r w:rsidRPr="008116BD">
              <w:rPr>
                <w:color w:val="000000"/>
                <w:sz w:val="20"/>
                <w:szCs w:val="20"/>
                <w:vertAlign w:val="superscript"/>
              </w:rPr>
              <w:t>th</w:t>
            </w:r>
            <w:r w:rsidRPr="008116BD">
              <w:rPr>
                <w:color w:val="000000"/>
                <w:sz w:val="20"/>
                <w:szCs w:val="20"/>
              </w:rPr>
              <w:t xml:space="preserve"> Period</w:t>
            </w:r>
          </w:p>
        </w:tc>
        <w:tc>
          <w:tcPr>
            <w:tcW w:w="1368" w:type="dxa"/>
          </w:tcPr>
          <w:p w:rsidRPr="008116BD" w:rsidR="00F2468C" w:rsidP="00F2468C" w:rsidRDefault="00F2468C" w14:paraId="5229E77F" w14:textId="706E2B62">
            <w:pPr>
              <w:rPr>
                <w:rFonts w:ascii="Palatino Linotype" w:hAnsi="Palatino Linotype"/>
                <w:sz w:val="20"/>
                <w:szCs w:val="20"/>
              </w:rPr>
            </w:pPr>
            <w:r w:rsidRPr="008116BD">
              <w:rPr>
                <w:color w:val="000000"/>
                <w:sz w:val="20"/>
                <w:szCs w:val="20"/>
              </w:rPr>
              <w:t>12:27 – 1:14</w:t>
            </w:r>
          </w:p>
        </w:tc>
        <w:tc>
          <w:tcPr>
            <w:tcW w:w="990" w:type="dxa"/>
          </w:tcPr>
          <w:p w:rsidRPr="008116BD" w:rsidR="00F2468C" w:rsidP="00F2468C" w:rsidRDefault="00F2468C" w14:paraId="2CA2DE5C" w14:textId="77777777">
            <w:pPr>
              <w:rPr>
                <w:rFonts w:ascii="Palatino Linotype" w:hAnsi="Palatino Linotype"/>
                <w:sz w:val="20"/>
                <w:szCs w:val="20"/>
              </w:rPr>
            </w:pPr>
          </w:p>
        </w:tc>
        <w:tc>
          <w:tcPr>
            <w:tcW w:w="1350" w:type="dxa"/>
            <w:shd w:val="clear" w:color="auto" w:fill="auto"/>
          </w:tcPr>
          <w:p w:rsidRPr="008116BD" w:rsidR="00F2468C" w:rsidP="00F2468C" w:rsidRDefault="00F2468C" w14:paraId="277A701C" w14:textId="694F3110">
            <w:pPr>
              <w:rPr>
                <w:rFonts w:ascii="Palatino Linotype" w:hAnsi="Palatino Linotype"/>
                <w:sz w:val="20"/>
                <w:szCs w:val="20"/>
              </w:rPr>
            </w:pPr>
            <w:r w:rsidRPr="008116BD">
              <w:rPr>
                <w:color w:val="000000"/>
                <w:sz w:val="20"/>
                <w:szCs w:val="20"/>
              </w:rPr>
              <w:t>6</w:t>
            </w:r>
            <w:r w:rsidRPr="008116BD">
              <w:rPr>
                <w:color w:val="000000"/>
                <w:sz w:val="20"/>
                <w:szCs w:val="20"/>
                <w:vertAlign w:val="superscript"/>
              </w:rPr>
              <w:t>th</w:t>
            </w:r>
            <w:r w:rsidRPr="008116BD">
              <w:rPr>
                <w:color w:val="000000"/>
                <w:sz w:val="20"/>
                <w:szCs w:val="20"/>
              </w:rPr>
              <w:t xml:space="preserve"> Period</w:t>
            </w:r>
          </w:p>
        </w:tc>
        <w:tc>
          <w:tcPr>
            <w:tcW w:w="1494" w:type="dxa"/>
            <w:shd w:val="clear" w:color="auto" w:fill="auto"/>
          </w:tcPr>
          <w:p w:rsidRPr="008116BD" w:rsidR="00F2468C" w:rsidP="00F2468C" w:rsidRDefault="00F2468C" w14:paraId="7F39467C" w14:textId="1E1A24B5">
            <w:pPr>
              <w:rPr>
                <w:rFonts w:ascii="Palatino Linotype" w:hAnsi="Palatino Linotype"/>
                <w:sz w:val="20"/>
                <w:szCs w:val="20"/>
              </w:rPr>
            </w:pPr>
            <w:r w:rsidRPr="008116BD">
              <w:rPr>
                <w:color w:val="000000"/>
                <w:sz w:val="20"/>
                <w:szCs w:val="20"/>
              </w:rPr>
              <w:t>12:27 – 1:14</w:t>
            </w:r>
          </w:p>
        </w:tc>
        <w:tc>
          <w:tcPr>
            <w:tcW w:w="1059" w:type="dxa"/>
          </w:tcPr>
          <w:p w:rsidRPr="008116BD" w:rsidR="00F2468C" w:rsidP="00F2468C" w:rsidRDefault="00F2468C" w14:paraId="535205CC" w14:textId="77777777">
            <w:pPr>
              <w:rPr>
                <w:rFonts w:ascii="Palatino Linotype" w:hAnsi="Palatino Linotype"/>
                <w:sz w:val="20"/>
                <w:szCs w:val="20"/>
              </w:rPr>
            </w:pPr>
          </w:p>
        </w:tc>
        <w:tc>
          <w:tcPr>
            <w:tcW w:w="1317" w:type="dxa"/>
            <w:shd w:val="clear" w:color="auto" w:fill="auto"/>
          </w:tcPr>
          <w:p w:rsidRPr="008116BD" w:rsidR="00F2468C" w:rsidP="00F2468C" w:rsidRDefault="00F2468C" w14:paraId="77DB2CA9" w14:textId="1D2993B2">
            <w:pPr>
              <w:rPr>
                <w:rFonts w:ascii="Palatino Linotype" w:hAnsi="Palatino Linotype"/>
                <w:sz w:val="20"/>
                <w:szCs w:val="20"/>
              </w:rPr>
            </w:pPr>
            <w:r w:rsidRPr="008116BD">
              <w:rPr>
                <w:color w:val="000000"/>
                <w:sz w:val="20"/>
                <w:szCs w:val="20"/>
              </w:rPr>
              <w:t>6</w:t>
            </w:r>
            <w:r w:rsidRPr="008116BD">
              <w:rPr>
                <w:color w:val="000000"/>
                <w:sz w:val="20"/>
                <w:szCs w:val="20"/>
                <w:vertAlign w:val="superscript"/>
              </w:rPr>
              <w:t>th</w:t>
            </w:r>
            <w:r w:rsidRPr="008116BD">
              <w:rPr>
                <w:color w:val="000000"/>
                <w:sz w:val="20"/>
                <w:szCs w:val="20"/>
              </w:rPr>
              <w:t xml:space="preserve"> Period</w:t>
            </w:r>
          </w:p>
        </w:tc>
        <w:tc>
          <w:tcPr>
            <w:tcW w:w="1440" w:type="dxa"/>
            <w:shd w:val="clear" w:color="auto" w:fill="auto"/>
          </w:tcPr>
          <w:p w:rsidRPr="008116BD" w:rsidR="00F2468C" w:rsidP="00F2468C" w:rsidRDefault="00F2468C" w14:paraId="0CB53B9A" w14:textId="5F13E3E9">
            <w:pPr>
              <w:rPr>
                <w:rFonts w:ascii="Palatino Linotype" w:hAnsi="Palatino Linotype"/>
                <w:sz w:val="20"/>
                <w:szCs w:val="20"/>
              </w:rPr>
            </w:pPr>
            <w:r w:rsidRPr="008116BD">
              <w:rPr>
                <w:color w:val="000000"/>
                <w:sz w:val="20"/>
                <w:szCs w:val="20"/>
              </w:rPr>
              <w:t>12:27 – 1:14</w:t>
            </w:r>
          </w:p>
        </w:tc>
        <w:tc>
          <w:tcPr>
            <w:tcW w:w="1435" w:type="dxa"/>
          </w:tcPr>
          <w:p w:rsidRPr="008116BD" w:rsidR="00F2468C" w:rsidP="00F2468C" w:rsidRDefault="00F2468C" w14:paraId="1FBC4A48" w14:textId="77777777">
            <w:pPr>
              <w:rPr>
                <w:rFonts w:ascii="Palatino Linotype" w:hAnsi="Palatino Linotype"/>
                <w:sz w:val="20"/>
                <w:szCs w:val="20"/>
              </w:rPr>
            </w:pPr>
          </w:p>
        </w:tc>
      </w:tr>
      <w:tr w:rsidR="00F2468C" w:rsidTr="008116BD" w14:paraId="3F829144" w14:textId="77777777">
        <w:tc>
          <w:tcPr>
            <w:tcW w:w="1057" w:type="dxa"/>
          </w:tcPr>
          <w:p w:rsidRPr="008116BD" w:rsidR="00F2468C" w:rsidP="00F2468C" w:rsidRDefault="00F2468C" w14:paraId="1240A0B3" w14:textId="4D8346DC">
            <w:pPr>
              <w:rPr>
                <w:rFonts w:ascii="Palatino Linotype" w:hAnsi="Palatino Linotype"/>
                <w:sz w:val="20"/>
                <w:szCs w:val="20"/>
              </w:rPr>
            </w:pPr>
            <w:r w:rsidRPr="008116BD">
              <w:rPr>
                <w:color w:val="000000"/>
                <w:sz w:val="20"/>
                <w:szCs w:val="20"/>
              </w:rPr>
              <w:t>7</w:t>
            </w:r>
            <w:r w:rsidRPr="008116BD">
              <w:rPr>
                <w:color w:val="000000"/>
                <w:sz w:val="20"/>
                <w:szCs w:val="20"/>
                <w:vertAlign w:val="superscript"/>
              </w:rPr>
              <w:t>th</w:t>
            </w:r>
            <w:r w:rsidRPr="008116BD">
              <w:rPr>
                <w:color w:val="000000"/>
                <w:sz w:val="20"/>
                <w:szCs w:val="20"/>
              </w:rPr>
              <w:t xml:space="preserve"> Period</w:t>
            </w:r>
          </w:p>
        </w:tc>
        <w:tc>
          <w:tcPr>
            <w:tcW w:w="1368" w:type="dxa"/>
          </w:tcPr>
          <w:p w:rsidRPr="008116BD" w:rsidR="00F2468C" w:rsidP="00F2468C" w:rsidRDefault="00F2468C" w14:paraId="5461B171" w14:textId="4042544B">
            <w:pPr>
              <w:rPr>
                <w:rFonts w:ascii="Palatino Linotype" w:hAnsi="Palatino Linotype"/>
                <w:sz w:val="20"/>
                <w:szCs w:val="20"/>
              </w:rPr>
            </w:pPr>
            <w:r w:rsidRPr="008116BD">
              <w:rPr>
                <w:color w:val="000000"/>
                <w:sz w:val="20"/>
                <w:szCs w:val="20"/>
              </w:rPr>
              <w:t>1:18 – 2:05</w:t>
            </w:r>
          </w:p>
        </w:tc>
        <w:tc>
          <w:tcPr>
            <w:tcW w:w="990" w:type="dxa"/>
          </w:tcPr>
          <w:p w:rsidRPr="008116BD" w:rsidR="00F2468C" w:rsidP="00F2468C" w:rsidRDefault="00F2468C" w14:paraId="42E121A7" w14:textId="77777777">
            <w:pPr>
              <w:rPr>
                <w:rFonts w:ascii="Palatino Linotype" w:hAnsi="Palatino Linotype"/>
                <w:sz w:val="20"/>
                <w:szCs w:val="20"/>
              </w:rPr>
            </w:pPr>
          </w:p>
        </w:tc>
        <w:tc>
          <w:tcPr>
            <w:tcW w:w="1350" w:type="dxa"/>
            <w:shd w:val="clear" w:color="auto" w:fill="auto"/>
          </w:tcPr>
          <w:p w:rsidRPr="008116BD" w:rsidR="00F2468C" w:rsidP="00F2468C" w:rsidRDefault="00F2468C" w14:paraId="6B5456B5" w14:textId="6BFEEAD3">
            <w:pPr>
              <w:rPr>
                <w:rFonts w:ascii="Palatino Linotype" w:hAnsi="Palatino Linotype"/>
                <w:sz w:val="20"/>
                <w:szCs w:val="20"/>
              </w:rPr>
            </w:pPr>
            <w:r w:rsidRPr="008116BD">
              <w:rPr>
                <w:color w:val="000000"/>
                <w:sz w:val="20"/>
                <w:szCs w:val="20"/>
              </w:rPr>
              <w:t>7</w:t>
            </w:r>
            <w:r w:rsidRPr="008116BD">
              <w:rPr>
                <w:color w:val="000000"/>
                <w:sz w:val="20"/>
                <w:szCs w:val="20"/>
                <w:vertAlign w:val="superscript"/>
              </w:rPr>
              <w:t>th</w:t>
            </w:r>
            <w:r w:rsidRPr="008116BD">
              <w:rPr>
                <w:color w:val="000000"/>
                <w:sz w:val="20"/>
                <w:szCs w:val="20"/>
              </w:rPr>
              <w:t xml:space="preserve"> Period</w:t>
            </w:r>
          </w:p>
        </w:tc>
        <w:tc>
          <w:tcPr>
            <w:tcW w:w="1494" w:type="dxa"/>
            <w:shd w:val="clear" w:color="auto" w:fill="auto"/>
          </w:tcPr>
          <w:p w:rsidRPr="008116BD" w:rsidR="00F2468C" w:rsidP="00F2468C" w:rsidRDefault="00F2468C" w14:paraId="51D4E932" w14:textId="2D838DE6">
            <w:pPr>
              <w:rPr>
                <w:rFonts w:ascii="Palatino Linotype" w:hAnsi="Palatino Linotype"/>
                <w:sz w:val="20"/>
                <w:szCs w:val="20"/>
              </w:rPr>
            </w:pPr>
            <w:r w:rsidRPr="008116BD">
              <w:rPr>
                <w:color w:val="000000"/>
                <w:sz w:val="20"/>
                <w:szCs w:val="20"/>
              </w:rPr>
              <w:t>1:18 – 2:05</w:t>
            </w:r>
          </w:p>
        </w:tc>
        <w:tc>
          <w:tcPr>
            <w:tcW w:w="1059" w:type="dxa"/>
          </w:tcPr>
          <w:p w:rsidRPr="008116BD" w:rsidR="00F2468C" w:rsidP="00F2468C" w:rsidRDefault="00F2468C" w14:paraId="700301B9" w14:textId="77777777">
            <w:pPr>
              <w:rPr>
                <w:rFonts w:ascii="Palatino Linotype" w:hAnsi="Palatino Linotype"/>
                <w:sz w:val="20"/>
                <w:szCs w:val="20"/>
              </w:rPr>
            </w:pPr>
          </w:p>
        </w:tc>
        <w:tc>
          <w:tcPr>
            <w:tcW w:w="1317" w:type="dxa"/>
            <w:shd w:val="clear" w:color="auto" w:fill="auto"/>
          </w:tcPr>
          <w:p w:rsidRPr="008116BD" w:rsidR="00F2468C" w:rsidP="00F2468C" w:rsidRDefault="00F2468C" w14:paraId="658662AD" w14:textId="191B5017">
            <w:pPr>
              <w:rPr>
                <w:rFonts w:ascii="Palatino Linotype" w:hAnsi="Palatino Linotype"/>
                <w:sz w:val="20"/>
                <w:szCs w:val="20"/>
              </w:rPr>
            </w:pPr>
            <w:r w:rsidRPr="008116BD">
              <w:rPr>
                <w:color w:val="000000"/>
                <w:sz w:val="20"/>
                <w:szCs w:val="20"/>
              </w:rPr>
              <w:t>7</w:t>
            </w:r>
            <w:r w:rsidRPr="008116BD">
              <w:rPr>
                <w:color w:val="000000"/>
                <w:sz w:val="20"/>
                <w:szCs w:val="20"/>
                <w:vertAlign w:val="superscript"/>
              </w:rPr>
              <w:t>th</w:t>
            </w:r>
            <w:r w:rsidRPr="008116BD">
              <w:rPr>
                <w:color w:val="000000"/>
                <w:sz w:val="20"/>
                <w:szCs w:val="20"/>
              </w:rPr>
              <w:t xml:space="preserve"> Period</w:t>
            </w:r>
          </w:p>
        </w:tc>
        <w:tc>
          <w:tcPr>
            <w:tcW w:w="1440" w:type="dxa"/>
            <w:shd w:val="clear" w:color="auto" w:fill="auto"/>
          </w:tcPr>
          <w:p w:rsidRPr="008116BD" w:rsidR="00F2468C" w:rsidP="00F2468C" w:rsidRDefault="00F2468C" w14:paraId="3E65F8E3" w14:textId="47DC5227">
            <w:pPr>
              <w:rPr>
                <w:rFonts w:ascii="Palatino Linotype" w:hAnsi="Palatino Linotype"/>
                <w:sz w:val="20"/>
                <w:szCs w:val="20"/>
              </w:rPr>
            </w:pPr>
            <w:r w:rsidRPr="008116BD">
              <w:rPr>
                <w:color w:val="000000"/>
                <w:sz w:val="20"/>
                <w:szCs w:val="20"/>
              </w:rPr>
              <w:t>1:18 – 2:05</w:t>
            </w:r>
          </w:p>
        </w:tc>
        <w:tc>
          <w:tcPr>
            <w:tcW w:w="1435" w:type="dxa"/>
          </w:tcPr>
          <w:p w:rsidRPr="008116BD" w:rsidR="00F2468C" w:rsidP="00F2468C" w:rsidRDefault="00F2468C" w14:paraId="6909FED8" w14:textId="77777777">
            <w:pPr>
              <w:rPr>
                <w:rFonts w:ascii="Palatino Linotype" w:hAnsi="Palatino Linotype"/>
                <w:sz w:val="20"/>
                <w:szCs w:val="20"/>
              </w:rPr>
            </w:pPr>
          </w:p>
        </w:tc>
      </w:tr>
      <w:tr w:rsidR="008116BD" w:rsidTr="008116BD" w14:paraId="3EE1FCE0" w14:textId="77777777">
        <w:tc>
          <w:tcPr>
            <w:tcW w:w="1057" w:type="dxa"/>
          </w:tcPr>
          <w:p w:rsidRPr="008116BD" w:rsidR="008116BD" w:rsidP="008116BD" w:rsidRDefault="008116BD" w14:paraId="412D81A3" w14:textId="32B6026F">
            <w:pPr>
              <w:rPr>
                <w:color w:val="000000"/>
                <w:sz w:val="20"/>
                <w:szCs w:val="20"/>
              </w:rPr>
            </w:pPr>
            <w:r w:rsidRPr="008116BD">
              <w:rPr>
                <w:color w:val="000000"/>
                <w:sz w:val="20"/>
                <w:szCs w:val="20"/>
              </w:rPr>
              <w:t>Departure</w:t>
            </w:r>
          </w:p>
        </w:tc>
        <w:tc>
          <w:tcPr>
            <w:tcW w:w="1368" w:type="dxa"/>
          </w:tcPr>
          <w:p w:rsidRPr="008116BD" w:rsidR="008116BD" w:rsidP="008116BD" w:rsidRDefault="008116BD" w14:paraId="09D32961" w14:textId="14E472B4">
            <w:pPr>
              <w:rPr>
                <w:color w:val="000000"/>
                <w:sz w:val="20"/>
                <w:szCs w:val="20"/>
              </w:rPr>
            </w:pPr>
            <w:r w:rsidRPr="008116BD">
              <w:rPr>
                <w:color w:val="000000"/>
                <w:sz w:val="20"/>
                <w:szCs w:val="20"/>
              </w:rPr>
              <w:t>2:12</w:t>
            </w:r>
          </w:p>
        </w:tc>
        <w:tc>
          <w:tcPr>
            <w:tcW w:w="990" w:type="dxa"/>
          </w:tcPr>
          <w:p w:rsidRPr="008116BD" w:rsidR="008116BD" w:rsidP="008116BD" w:rsidRDefault="008116BD" w14:paraId="04E71594" w14:textId="577264A5">
            <w:pPr>
              <w:rPr>
                <w:rFonts w:ascii="Palatino Linotype" w:hAnsi="Palatino Linotype"/>
                <w:sz w:val="20"/>
                <w:szCs w:val="20"/>
              </w:rPr>
            </w:pPr>
            <w:r w:rsidRPr="008116BD">
              <w:rPr>
                <w:rFonts w:ascii="Palatino Linotype" w:hAnsi="Palatino Linotype"/>
                <w:sz w:val="20"/>
                <w:szCs w:val="20"/>
              </w:rPr>
              <w:t>12:57</w:t>
            </w:r>
          </w:p>
        </w:tc>
        <w:tc>
          <w:tcPr>
            <w:tcW w:w="1350" w:type="dxa"/>
          </w:tcPr>
          <w:p w:rsidRPr="008116BD" w:rsidR="008116BD" w:rsidP="008116BD" w:rsidRDefault="008116BD" w14:paraId="3033901B" w14:textId="78326332">
            <w:pPr>
              <w:rPr>
                <w:color w:val="000000"/>
                <w:sz w:val="20"/>
                <w:szCs w:val="20"/>
              </w:rPr>
            </w:pPr>
            <w:r w:rsidRPr="008116BD">
              <w:rPr>
                <w:color w:val="000000"/>
                <w:sz w:val="20"/>
                <w:szCs w:val="20"/>
              </w:rPr>
              <w:t>Departure</w:t>
            </w:r>
          </w:p>
        </w:tc>
        <w:tc>
          <w:tcPr>
            <w:tcW w:w="1494" w:type="dxa"/>
          </w:tcPr>
          <w:p w:rsidRPr="008116BD" w:rsidR="008116BD" w:rsidP="008116BD" w:rsidRDefault="008116BD" w14:paraId="452C1E45" w14:textId="40145F56">
            <w:pPr>
              <w:rPr>
                <w:color w:val="000000"/>
                <w:sz w:val="20"/>
                <w:szCs w:val="20"/>
              </w:rPr>
            </w:pPr>
            <w:r w:rsidRPr="008116BD">
              <w:rPr>
                <w:color w:val="000000"/>
                <w:sz w:val="20"/>
                <w:szCs w:val="20"/>
              </w:rPr>
              <w:t>2:12</w:t>
            </w:r>
          </w:p>
        </w:tc>
        <w:tc>
          <w:tcPr>
            <w:tcW w:w="1059" w:type="dxa"/>
          </w:tcPr>
          <w:p w:rsidRPr="008116BD" w:rsidR="008116BD" w:rsidP="008116BD" w:rsidRDefault="008116BD" w14:paraId="48921B53" w14:textId="689A4EEA">
            <w:pPr>
              <w:rPr>
                <w:rFonts w:ascii="Palatino Linotype" w:hAnsi="Palatino Linotype"/>
                <w:sz w:val="20"/>
                <w:szCs w:val="20"/>
              </w:rPr>
            </w:pPr>
            <w:r w:rsidRPr="008116BD">
              <w:rPr>
                <w:rFonts w:ascii="Palatino Linotype" w:hAnsi="Palatino Linotype"/>
                <w:sz w:val="20"/>
                <w:szCs w:val="20"/>
              </w:rPr>
              <w:t>12:57</w:t>
            </w:r>
          </w:p>
        </w:tc>
        <w:tc>
          <w:tcPr>
            <w:tcW w:w="1317" w:type="dxa"/>
          </w:tcPr>
          <w:p w:rsidRPr="008116BD" w:rsidR="008116BD" w:rsidP="008116BD" w:rsidRDefault="008116BD" w14:paraId="282F2C53" w14:textId="7281D726">
            <w:pPr>
              <w:rPr>
                <w:color w:val="000000"/>
                <w:sz w:val="20"/>
                <w:szCs w:val="20"/>
              </w:rPr>
            </w:pPr>
            <w:r w:rsidRPr="008116BD">
              <w:rPr>
                <w:color w:val="000000"/>
                <w:sz w:val="20"/>
                <w:szCs w:val="20"/>
              </w:rPr>
              <w:t>Departure</w:t>
            </w:r>
          </w:p>
        </w:tc>
        <w:tc>
          <w:tcPr>
            <w:tcW w:w="1440" w:type="dxa"/>
          </w:tcPr>
          <w:p w:rsidRPr="008116BD" w:rsidR="008116BD" w:rsidP="008116BD" w:rsidRDefault="008116BD" w14:paraId="34C43895" w14:textId="7A27CBE1">
            <w:pPr>
              <w:rPr>
                <w:color w:val="000000"/>
                <w:sz w:val="20"/>
                <w:szCs w:val="20"/>
              </w:rPr>
            </w:pPr>
            <w:r w:rsidRPr="008116BD">
              <w:rPr>
                <w:color w:val="000000"/>
                <w:sz w:val="20"/>
                <w:szCs w:val="20"/>
              </w:rPr>
              <w:t>2:12</w:t>
            </w:r>
          </w:p>
        </w:tc>
        <w:tc>
          <w:tcPr>
            <w:tcW w:w="1435" w:type="dxa"/>
          </w:tcPr>
          <w:p w:rsidRPr="008116BD" w:rsidR="008116BD" w:rsidP="008116BD" w:rsidRDefault="008116BD" w14:paraId="66BB6A18" w14:textId="63C57956">
            <w:pPr>
              <w:rPr>
                <w:rFonts w:ascii="Palatino Linotype" w:hAnsi="Palatino Linotype"/>
                <w:sz w:val="20"/>
                <w:szCs w:val="20"/>
              </w:rPr>
            </w:pPr>
            <w:r w:rsidRPr="008116BD">
              <w:rPr>
                <w:rFonts w:ascii="Palatino Linotype" w:hAnsi="Palatino Linotype"/>
                <w:sz w:val="20"/>
                <w:szCs w:val="20"/>
              </w:rPr>
              <w:t>12:57</w:t>
            </w:r>
          </w:p>
        </w:tc>
      </w:tr>
    </w:tbl>
    <w:p w:rsidR="007617AA" w:rsidP="006E7ED3" w:rsidRDefault="007617AA" w14:paraId="53128261" w14:textId="77777777">
      <w:pPr>
        <w:tabs>
          <w:tab w:val="left" w:pos="915"/>
        </w:tabs>
        <w:ind w:right="-720"/>
      </w:pPr>
    </w:p>
    <w:p w:rsidRPr="000E2555" w:rsidR="006175FA" w:rsidP="006175FA" w:rsidRDefault="006175FA" w14:paraId="6280ADFD" w14:textId="77777777">
      <w:pPr>
        <w:jc w:val="center"/>
        <w:rPr>
          <w:color w:val="000000"/>
        </w:rPr>
      </w:pPr>
      <w:r>
        <w:rPr>
          <w:b/>
          <w:i/>
          <w:color w:val="000000"/>
        </w:rPr>
        <w:t>Modified Schedules</w:t>
      </w:r>
    </w:p>
    <w:p w:rsidR="006175FA" w:rsidP="006175FA" w:rsidRDefault="006175FA" w14:paraId="62486C05" w14:textId="77777777">
      <w:pPr>
        <w:tabs>
          <w:tab w:val="left" w:pos="2520"/>
        </w:tabs>
        <w:ind w:right="-720"/>
        <w:jc w:val="center"/>
        <w:rPr>
          <w:sz w:val="10"/>
          <w:szCs w:val="10"/>
        </w:rPr>
      </w:pPr>
    </w:p>
    <w:p w:rsidR="008116BD" w:rsidP="008116BD" w:rsidRDefault="008116BD" w14:paraId="42176F3E" w14:textId="77777777">
      <w:pPr>
        <w:tabs>
          <w:tab w:val="left" w:pos="2520"/>
        </w:tabs>
        <w:ind w:right="-720"/>
        <w:rPr>
          <w:b/>
          <w:sz w:val="21"/>
          <w:szCs w:val="21"/>
        </w:rPr>
        <w:sectPr w:rsidR="008116BD" w:rsidSect="007617AA">
          <w:pgSz w:w="12240" w:h="15840" w:orient="portrait" w:code="1"/>
          <w:pgMar w:top="360" w:right="360" w:bottom="360" w:left="360" w:header="0" w:footer="0" w:gutter="0"/>
          <w:cols w:space="720"/>
          <w:docGrid w:linePitch="360"/>
        </w:sectPr>
      </w:pPr>
    </w:p>
    <w:p w:rsidRPr="00555A9D" w:rsidR="006175FA" w:rsidP="008116BD" w:rsidRDefault="006175FA" w14:paraId="199D7151" w14:textId="7E0933DC">
      <w:pPr>
        <w:tabs>
          <w:tab w:val="left" w:pos="2520"/>
        </w:tabs>
        <w:ind w:right="-720"/>
        <w:rPr>
          <w:sz w:val="10"/>
          <w:szCs w:val="10"/>
        </w:rPr>
      </w:pPr>
      <w:r w:rsidRPr="00555A9D">
        <w:rPr>
          <w:b/>
          <w:sz w:val="21"/>
          <w:szCs w:val="21"/>
        </w:rPr>
        <w:t>One hour late start</w:t>
      </w:r>
      <w:r w:rsidRPr="00555A9D">
        <w:rPr>
          <w:sz w:val="21"/>
          <w:szCs w:val="21"/>
        </w:rPr>
        <w:t xml:space="preserve">: </w:t>
      </w:r>
      <w:r w:rsidRPr="00555A9D">
        <w:rPr>
          <w:sz w:val="21"/>
          <w:szCs w:val="21"/>
        </w:rPr>
        <w:tab/>
      </w:r>
      <w:r w:rsidRPr="00555A9D">
        <w:rPr>
          <w:sz w:val="21"/>
          <w:szCs w:val="21"/>
        </w:rPr>
        <w:t>School starts @ 8:30 a.m.</w:t>
      </w:r>
    </w:p>
    <w:p w:rsidRPr="00555A9D" w:rsidR="006175FA" w:rsidP="008116BD" w:rsidRDefault="006175FA" w14:paraId="47648807" w14:textId="77777777">
      <w:pPr>
        <w:tabs>
          <w:tab w:val="left" w:pos="2520"/>
        </w:tabs>
        <w:ind w:right="-720"/>
        <w:rPr>
          <w:sz w:val="21"/>
          <w:szCs w:val="21"/>
        </w:rPr>
      </w:pPr>
      <w:r w:rsidRPr="00555A9D">
        <w:rPr>
          <w:b/>
          <w:sz w:val="21"/>
          <w:szCs w:val="21"/>
        </w:rPr>
        <w:t>Two hour late start</w:t>
      </w:r>
      <w:r w:rsidRPr="00555A9D">
        <w:rPr>
          <w:sz w:val="21"/>
          <w:szCs w:val="21"/>
        </w:rPr>
        <w:t xml:space="preserve">:  </w:t>
      </w:r>
      <w:r w:rsidRPr="00555A9D">
        <w:rPr>
          <w:sz w:val="21"/>
          <w:szCs w:val="21"/>
        </w:rPr>
        <w:tab/>
      </w:r>
      <w:r w:rsidRPr="00555A9D">
        <w:rPr>
          <w:sz w:val="21"/>
          <w:szCs w:val="21"/>
        </w:rPr>
        <w:t xml:space="preserve">School starts @ </w:t>
      </w:r>
      <w:smartTag w:uri="urn:schemas-microsoft-com:office:smarttags" w:element="time">
        <w:smartTagPr>
          <w:attr w:name="Hour" w:val="9"/>
          <w:attr w:name="Minute" w:val="30"/>
        </w:smartTagPr>
        <w:r w:rsidRPr="00555A9D">
          <w:rPr>
            <w:sz w:val="21"/>
            <w:szCs w:val="21"/>
          </w:rPr>
          <w:t>9:30 a.m.</w:t>
        </w:r>
      </w:smartTag>
    </w:p>
    <w:p w:rsidRPr="00555A9D" w:rsidR="006175FA" w:rsidP="008116BD" w:rsidRDefault="006175FA" w14:paraId="1EEEA85D" w14:textId="7156FCA5">
      <w:pPr>
        <w:tabs>
          <w:tab w:val="left" w:pos="2520"/>
        </w:tabs>
        <w:ind w:right="-360"/>
        <w:rPr>
          <w:sz w:val="21"/>
          <w:szCs w:val="21"/>
        </w:rPr>
      </w:pPr>
      <w:r w:rsidRPr="00555A9D">
        <w:rPr>
          <w:b/>
          <w:sz w:val="21"/>
          <w:szCs w:val="21"/>
        </w:rPr>
        <w:t>Early Dismissal Schedule</w:t>
      </w:r>
      <w:r>
        <w:rPr>
          <w:sz w:val="21"/>
          <w:szCs w:val="21"/>
        </w:rPr>
        <w:t>:        School out @ 11:30</w:t>
      </w:r>
      <w:r w:rsidRPr="00555A9D">
        <w:rPr>
          <w:sz w:val="21"/>
          <w:szCs w:val="21"/>
        </w:rPr>
        <w:t xml:space="preserve"> a.m.</w:t>
      </w:r>
    </w:p>
    <w:p w:rsidR="008116BD" w:rsidP="008116BD" w:rsidRDefault="006175FA" w14:paraId="3B6FD822" w14:textId="006653AF">
      <w:pPr>
        <w:tabs>
          <w:tab w:val="left" w:pos="2520"/>
        </w:tabs>
        <w:ind w:right="-360"/>
        <w:rPr>
          <w:sz w:val="21"/>
          <w:szCs w:val="21"/>
        </w:rPr>
        <w:sectPr w:rsidR="008116BD" w:rsidSect="008116BD">
          <w:type w:val="continuous"/>
          <w:pgSz w:w="12240" w:h="15840" w:orient="portrait" w:code="1"/>
          <w:pgMar w:top="360" w:right="360" w:bottom="360" w:left="360" w:header="0" w:footer="0" w:gutter="0"/>
          <w:cols w:space="720" w:num="2"/>
          <w:docGrid w:linePitch="360"/>
        </w:sectPr>
      </w:pPr>
      <w:r w:rsidRPr="00555A9D">
        <w:rPr>
          <w:b/>
          <w:sz w:val="21"/>
          <w:szCs w:val="21"/>
        </w:rPr>
        <w:t>LIF Fridays Schedule:</w:t>
      </w:r>
      <w:r>
        <w:rPr>
          <w:sz w:val="21"/>
          <w:szCs w:val="21"/>
        </w:rPr>
        <w:t xml:space="preserve"> </w:t>
      </w:r>
      <w:r>
        <w:rPr>
          <w:sz w:val="21"/>
          <w:szCs w:val="21"/>
        </w:rPr>
        <w:tab/>
      </w:r>
      <w:r>
        <w:rPr>
          <w:sz w:val="21"/>
          <w:szCs w:val="21"/>
        </w:rPr>
        <w:t xml:space="preserve">     School out @ 12:50</w:t>
      </w:r>
      <w:r w:rsidR="008116BD">
        <w:rPr>
          <w:sz w:val="21"/>
          <w:szCs w:val="21"/>
        </w:rPr>
        <w:t xml:space="preserve"> p.m.</w:t>
      </w:r>
    </w:p>
    <w:p w:rsidRPr="007617AA" w:rsidR="00C15472" w:rsidP="006E7ED3" w:rsidRDefault="00C15472" w14:paraId="0FB78278" w14:textId="5F55DCC8">
      <w:pPr>
        <w:tabs>
          <w:tab w:val="left" w:pos="915"/>
        </w:tabs>
        <w:sectPr w:rsidRPr="007617AA" w:rsidR="00C15472" w:rsidSect="008116BD">
          <w:type w:val="continuous"/>
          <w:pgSz w:w="12240" w:h="15840" w:orient="portrait" w:code="1"/>
          <w:pgMar w:top="360" w:right="360" w:bottom="360" w:left="360" w:header="0" w:footer="0" w:gutter="0"/>
          <w:cols w:space="720"/>
          <w:docGrid w:linePitch="360"/>
        </w:sectPr>
      </w:pPr>
    </w:p>
    <w:p w:rsidRPr="00555A9D" w:rsidR="000C5CF0" w:rsidP="006E7ED3" w:rsidRDefault="00BD10EF" w14:paraId="4C48E38B" w14:textId="77777777">
      <w:pPr>
        <w:shd w:val="clear" w:color="auto" w:fill="CCCCCC"/>
        <w:jc w:val="center"/>
        <w:rPr>
          <w:b/>
          <w:color w:val="000000"/>
          <w:sz w:val="28"/>
        </w:rPr>
      </w:pPr>
      <w:r>
        <w:rPr>
          <w:b/>
          <w:color w:val="000000"/>
          <w:sz w:val="28"/>
        </w:rPr>
        <w:lastRenderedPageBreak/>
        <w:t>General Information</w:t>
      </w:r>
    </w:p>
    <w:p w:rsidRPr="008116BD" w:rsidR="000C5CF0" w:rsidP="006E7ED3" w:rsidRDefault="000C5CF0" w14:paraId="0562CB0E" w14:textId="77777777">
      <w:pPr>
        <w:jc w:val="center"/>
        <w:rPr>
          <w:b/>
          <w:color w:val="000000"/>
          <w:sz w:val="10"/>
          <w:szCs w:val="10"/>
          <w:u w:val="single"/>
        </w:rPr>
      </w:pPr>
    </w:p>
    <w:p w:rsidRPr="008116BD" w:rsidR="000C5CF0" w:rsidP="00807554" w:rsidRDefault="00BD4FA0" w14:paraId="6E9D72F3" w14:textId="36BB8C7D">
      <w:pPr>
        <w:pStyle w:val="BodyText2"/>
        <w:rPr>
          <w:rFonts w:ascii="Times New Roman" w:hAnsi="Times New Roman"/>
          <w:i/>
          <w:sz w:val="21"/>
        </w:rPr>
      </w:pPr>
      <w:r w:rsidRPr="008116BD">
        <w:rPr>
          <w:rFonts w:ascii="Times New Roman" w:hAnsi="Times New Roman"/>
          <w:i/>
          <w:sz w:val="24"/>
          <w:szCs w:val="24"/>
          <w:u w:val="single"/>
        </w:rPr>
        <w:t>School Hours</w:t>
      </w:r>
      <w:r w:rsidRPr="008116BD" w:rsidR="008116BD">
        <w:rPr>
          <w:rFonts w:ascii="Times New Roman" w:hAnsi="Times New Roman"/>
          <w:i/>
          <w:sz w:val="24"/>
          <w:szCs w:val="24"/>
          <w:u w:val="single"/>
        </w:rPr>
        <w:t>:</w:t>
      </w:r>
      <w:r w:rsidR="008116BD">
        <w:rPr>
          <w:rFonts w:ascii="Times New Roman" w:hAnsi="Times New Roman"/>
          <w:i/>
          <w:sz w:val="21"/>
        </w:rPr>
        <w:t xml:space="preserve"> </w:t>
      </w:r>
      <w:r w:rsidRPr="00555A9D" w:rsidR="000C5CF0">
        <w:rPr>
          <w:rFonts w:ascii="Times New Roman" w:hAnsi="Times New Roman"/>
          <w:b w:val="0"/>
          <w:sz w:val="21"/>
        </w:rPr>
        <w:t xml:space="preserve">School Hours are from 7:30 </w:t>
      </w:r>
      <w:r w:rsidRPr="00555A9D" w:rsidR="00F81690">
        <w:rPr>
          <w:rFonts w:ascii="Times New Roman" w:hAnsi="Times New Roman"/>
          <w:b w:val="0"/>
          <w:sz w:val="21"/>
        </w:rPr>
        <w:t xml:space="preserve">a.m. – </w:t>
      </w:r>
      <w:r w:rsidR="00204269">
        <w:rPr>
          <w:rFonts w:ascii="Times New Roman" w:hAnsi="Times New Roman"/>
          <w:b w:val="0"/>
          <w:sz w:val="21"/>
        </w:rPr>
        <w:t>2:05</w:t>
      </w:r>
      <w:r w:rsidRPr="00555A9D" w:rsidR="000C5CF0">
        <w:rPr>
          <w:rFonts w:ascii="Times New Roman" w:hAnsi="Times New Roman"/>
          <w:b w:val="0"/>
          <w:sz w:val="21"/>
        </w:rPr>
        <w:t xml:space="preserve"> p.m. </w:t>
      </w:r>
      <w:r w:rsidR="003D5FA6">
        <w:rPr>
          <w:rFonts w:ascii="Times New Roman" w:hAnsi="Times New Roman"/>
          <w:b w:val="0"/>
          <w:sz w:val="21"/>
        </w:rPr>
        <w:t xml:space="preserve">On LIF Fridays school hours are from 7:30-12:50. </w:t>
      </w:r>
      <w:r w:rsidRPr="00555A9D" w:rsidR="000C5CF0">
        <w:rPr>
          <w:rFonts w:ascii="Times New Roman" w:hAnsi="Times New Roman"/>
          <w:b w:val="0"/>
          <w:sz w:val="21"/>
        </w:rPr>
        <w:t xml:space="preserve">Evergreen has office staff available to answer telephones from </w:t>
      </w:r>
      <w:smartTag w:uri="urn:schemas-microsoft-com:office:smarttags" w:element="time">
        <w:smartTagPr>
          <w:attr w:name="Minute" w:val="0"/>
          <w:attr w:name="Hour" w:val="7"/>
        </w:smartTagPr>
        <w:r w:rsidRPr="00555A9D" w:rsidR="000C5CF0">
          <w:rPr>
            <w:rFonts w:ascii="Times New Roman" w:hAnsi="Times New Roman"/>
            <w:b w:val="0"/>
            <w:sz w:val="21"/>
          </w:rPr>
          <w:t>7:00 a.m.</w:t>
        </w:r>
      </w:smartTag>
      <w:r w:rsidR="00D31AC4">
        <w:rPr>
          <w:rFonts w:ascii="Times New Roman" w:hAnsi="Times New Roman"/>
          <w:b w:val="0"/>
          <w:sz w:val="21"/>
        </w:rPr>
        <w:t xml:space="preserve"> to 4:0</w:t>
      </w:r>
      <w:r w:rsidRPr="00555A9D" w:rsidR="000C5CF0">
        <w:rPr>
          <w:rFonts w:ascii="Times New Roman" w:hAnsi="Times New Roman"/>
          <w:b w:val="0"/>
          <w:sz w:val="21"/>
        </w:rPr>
        <w:t xml:space="preserve">0 p.m. daily.  </w:t>
      </w:r>
    </w:p>
    <w:p w:rsidRPr="00555A9D" w:rsidR="000C5CF0" w:rsidP="00807554" w:rsidRDefault="55270484" w14:paraId="35225118" w14:textId="44A95C4B">
      <w:pPr>
        <w:pStyle w:val="BodyText2"/>
        <w:numPr>
          <w:ilvl w:val="0"/>
          <w:numId w:val="6"/>
        </w:numPr>
        <w:tabs>
          <w:tab w:val="clear" w:pos="720"/>
          <w:tab w:val="num" w:pos="360"/>
        </w:tabs>
        <w:ind w:left="360"/>
        <w:rPr>
          <w:rFonts w:ascii="Times New Roman" w:hAnsi="Times New Roman"/>
          <w:b w:val="0"/>
          <w:sz w:val="21"/>
          <w:szCs w:val="21"/>
        </w:rPr>
      </w:pPr>
      <w:r w:rsidRPr="55270484">
        <w:rPr>
          <w:rFonts w:ascii="Times New Roman" w:hAnsi="Times New Roman"/>
          <w:b w:val="0"/>
          <w:sz w:val="21"/>
          <w:szCs w:val="21"/>
        </w:rPr>
        <w:t xml:space="preserve">Students should not be on campus before </w:t>
      </w:r>
      <w:r w:rsidRPr="008116BD" w:rsidR="008116BD">
        <w:rPr>
          <w:rFonts w:ascii="Times New Roman" w:hAnsi="Times New Roman"/>
          <w:sz w:val="21"/>
          <w:szCs w:val="21"/>
        </w:rPr>
        <w:t>7:1</w:t>
      </w:r>
      <w:r w:rsidRPr="008116BD">
        <w:rPr>
          <w:rFonts w:ascii="Times New Roman" w:hAnsi="Times New Roman"/>
          <w:sz w:val="21"/>
          <w:szCs w:val="21"/>
        </w:rPr>
        <w:t>5 a.m.</w:t>
      </w:r>
      <w:r w:rsidRPr="008116BD">
        <w:rPr>
          <w:rFonts w:ascii="Times New Roman" w:hAnsi="Times New Roman"/>
          <w:b w:val="0"/>
          <w:sz w:val="21"/>
          <w:szCs w:val="21"/>
        </w:rPr>
        <w:t xml:space="preserve"> as</w:t>
      </w:r>
      <w:r w:rsidRPr="55270484">
        <w:rPr>
          <w:rFonts w:ascii="Times New Roman" w:hAnsi="Times New Roman"/>
          <w:b w:val="0"/>
          <w:sz w:val="21"/>
          <w:szCs w:val="21"/>
        </w:rPr>
        <w:t xml:space="preserve"> there is no supervision. </w:t>
      </w:r>
    </w:p>
    <w:p w:rsidRPr="008116BD" w:rsidR="00BD4FA0" w:rsidP="00807554" w:rsidRDefault="000C5CF0" w14:paraId="34CE0A41" w14:textId="0C69402D">
      <w:pPr>
        <w:pStyle w:val="BodyText2"/>
        <w:numPr>
          <w:ilvl w:val="0"/>
          <w:numId w:val="6"/>
        </w:numPr>
        <w:tabs>
          <w:tab w:val="clear" w:pos="720"/>
          <w:tab w:val="num" w:pos="360"/>
        </w:tabs>
        <w:ind w:left="360"/>
        <w:rPr>
          <w:rFonts w:ascii="Times New Roman" w:hAnsi="Times New Roman"/>
          <w:b w:val="0"/>
          <w:sz w:val="21"/>
        </w:rPr>
      </w:pPr>
      <w:r w:rsidRPr="00555A9D">
        <w:rPr>
          <w:rFonts w:ascii="Times New Roman" w:hAnsi="Times New Roman"/>
          <w:b w:val="0"/>
          <w:sz w:val="21"/>
        </w:rPr>
        <w:t xml:space="preserve">Students are </w:t>
      </w:r>
      <w:r w:rsidR="00204269">
        <w:rPr>
          <w:rFonts w:ascii="Times New Roman" w:hAnsi="Times New Roman"/>
          <w:b w:val="0"/>
          <w:sz w:val="21"/>
        </w:rPr>
        <w:t>to leave campus at 2:05</w:t>
      </w:r>
      <w:r w:rsidRPr="00555A9D">
        <w:rPr>
          <w:rFonts w:ascii="Times New Roman" w:hAnsi="Times New Roman"/>
          <w:b w:val="0"/>
          <w:sz w:val="21"/>
        </w:rPr>
        <w:t xml:space="preserve"> p.m. unless involved </w:t>
      </w:r>
      <w:r w:rsidRPr="008116BD">
        <w:rPr>
          <w:rFonts w:ascii="Times New Roman" w:hAnsi="Times New Roman"/>
          <w:b w:val="0"/>
          <w:i/>
          <w:sz w:val="21"/>
        </w:rPr>
        <w:t>in a supervised activity.</w:t>
      </w:r>
    </w:p>
    <w:p w:rsidR="00BD4FA0" w:rsidP="00807554" w:rsidRDefault="00BD4FA0" w14:paraId="62EBF3C5" w14:textId="7B4A2BDF">
      <w:pPr>
        <w:jc w:val="both"/>
        <w:rPr>
          <w:b/>
          <w:color w:val="000000"/>
          <w:sz w:val="21"/>
          <w:szCs w:val="21"/>
        </w:rPr>
      </w:pPr>
      <w:r w:rsidRPr="008116BD">
        <w:rPr>
          <w:b/>
          <w:i/>
          <w:color w:val="000000"/>
          <w:u w:val="single"/>
        </w:rPr>
        <w:t>Closed Campus</w:t>
      </w:r>
      <w:r w:rsidRPr="008116BD" w:rsidR="008116BD">
        <w:rPr>
          <w:b/>
          <w:color w:val="000000"/>
          <w:sz w:val="21"/>
          <w:szCs w:val="21"/>
          <w:u w:val="single"/>
        </w:rPr>
        <w:t>:</w:t>
      </w:r>
      <w:r w:rsidR="008116BD">
        <w:rPr>
          <w:b/>
          <w:color w:val="000000"/>
          <w:sz w:val="21"/>
          <w:szCs w:val="21"/>
        </w:rPr>
        <w:t xml:space="preserve"> </w:t>
      </w:r>
      <w:r w:rsidRPr="00555A9D">
        <w:rPr>
          <w:color w:val="000000"/>
          <w:sz w:val="21"/>
          <w:szCs w:val="21"/>
        </w:rPr>
        <w:t xml:space="preserve">Our campus is "closed" </w:t>
      </w:r>
      <w:r w:rsidR="008116BD">
        <w:rPr>
          <w:color w:val="000000"/>
          <w:sz w:val="21"/>
          <w:szCs w:val="21"/>
        </w:rPr>
        <w:t>between 7:00</w:t>
      </w:r>
      <w:r w:rsidRPr="00555A9D">
        <w:rPr>
          <w:color w:val="000000"/>
          <w:sz w:val="21"/>
          <w:szCs w:val="21"/>
        </w:rPr>
        <w:t xml:space="preserve"> – </w:t>
      </w:r>
      <w:r w:rsidR="008116BD">
        <w:rPr>
          <w:color w:val="000000"/>
          <w:sz w:val="21"/>
          <w:szCs w:val="21"/>
        </w:rPr>
        <w:t>4:30pm</w:t>
      </w:r>
      <w:r w:rsidRPr="00555A9D">
        <w:rPr>
          <w:color w:val="000000"/>
          <w:sz w:val="21"/>
          <w:szCs w:val="21"/>
        </w:rPr>
        <w:t xml:space="preserve">.  Once you arrive on campus, you are expected to remain all day unless you have permission from the office to leave.  Students need to be signed out with the Attendance Office by a parent or guardian before leaving the campus. </w:t>
      </w:r>
      <w:r w:rsidRPr="00555A9D">
        <w:rPr>
          <w:b/>
          <w:color w:val="000000"/>
          <w:sz w:val="21"/>
          <w:szCs w:val="21"/>
        </w:rPr>
        <w:t>Students not involved in a supervised activity mus</w:t>
      </w:r>
      <w:r>
        <w:rPr>
          <w:b/>
          <w:color w:val="000000"/>
          <w:sz w:val="21"/>
          <w:szCs w:val="21"/>
        </w:rPr>
        <w:t>t leave the campus at 2:05</w:t>
      </w:r>
      <w:r w:rsidRPr="00555A9D">
        <w:rPr>
          <w:b/>
          <w:color w:val="000000"/>
          <w:sz w:val="21"/>
          <w:szCs w:val="21"/>
        </w:rPr>
        <w:t xml:space="preserve"> p.m.</w:t>
      </w:r>
    </w:p>
    <w:p w:rsidRPr="001C55A2" w:rsidR="001C55A2" w:rsidP="00807554" w:rsidRDefault="001C55A2" w14:paraId="67820950" w14:textId="3507249C">
      <w:pPr>
        <w:jc w:val="both"/>
        <w:rPr>
          <w:sz w:val="21"/>
          <w:szCs w:val="21"/>
        </w:rPr>
      </w:pPr>
      <w:r w:rsidRPr="005F19DA">
        <w:rPr>
          <w:b/>
          <w:i/>
          <w:u w:val="single"/>
        </w:rPr>
        <w:t>Dismissal:</w:t>
      </w:r>
      <w:r>
        <w:rPr>
          <w:b/>
          <w:i/>
        </w:rPr>
        <w:t xml:space="preserve"> </w:t>
      </w:r>
      <w:r w:rsidRPr="00D77CD5">
        <w:rPr>
          <w:sz w:val="21"/>
          <w:szCs w:val="21"/>
        </w:rPr>
        <w:t xml:space="preserve">Students are to go directly home when the school bell rings at </w:t>
      </w:r>
      <w:r w:rsidRPr="00D77CD5">
        <w:rPr>
          <w:b/>
          <w:sz w:val="21"/>
          <w:szCs w:val="21"/>
        </w:rPr>
        <w:t>2:05 p.m. for dismissal unless they are involved in a supervised school activity</w:t>
      </w:r>
      <w:r>
        <w:rPr>
          <w:b/>
          <w:sz w:val="21"/>
          <w:szCs w:val="21"/>
        </w:rPr>
        <w:t xml:space="preserve"> for academic support, club or athletics</w:t>
      </w:r>
      <w:r w:rsidRPr="00D77CD5">
        <w:rPr>
          <w:sz w:val="21"/>
          <w:szCs w:val="21"/>
        </w:rPr>
        <w:t xml:space="preserve">. </w:t>
      </w:r>
      <w:r>
        <w:rPr>
          <w:b/>
          <w:sz w:val="21"/>
          <w:szCs w:val="21"/>
        </w:rPr>
        <w:t>Adults should not enter the building at the</w:t>
      </w:r>
      <w:r w:rsidRPr="00D77CD5">
        <w:rPr>
          <w:b/>
          <w:sz w:val="21"/>
          <w:szCs w:val="21"/>
        </w:rPr>
        <w:t xml:space="preserve"> end of the school day, this is a safety issue. </w:t>
      </w:r>
      <w:r w:rsidRPr="00D77CD5">
        <w:rPr>
          <w:sz w:val="21"/>
          <w:szCs w:val="21"/>
        </w:rPr>
        <w:t xml:space="preserve">School rules apply while students are on their way to and from school.  To ensure students arrive home safely, parents must notify the school with a written note when there is a pre-planned change in how </w:t>
      </w:r>
      <w:r w:rsidR="003D5FA6">
        <w:rPr>
          <w:sz w:val="21"/>
          <w:szCs w:val="21"/>
        </w:rPr>
        <w:t xml:space="preserve">the student will be going home. </w:t>
      </w:r>
      <w:r>
        <w:rPr>
          <w:sz w:val="21"/>
          <w:szCs w:val="21"/>
        </w:rPr>
        <w:t>Please contact us prior to 10:00 a</w:t>
      </w:r>
      <w:r w:rsidRPr="00D77CD5">
        <w:rPr>
          <w:sz w:val="21"/>
          <w:szCs w:val="21"/>
        </w:rPr>
        <w:t>.m. to ensure your message reaches your student prior to leaving campus.</w:t>
      </w:r>
    </w:p>
    <w:p w:rsidRPr="008116BD" w:rsidR="008116BD" w:rsidP="00807554" w:rsidRDefault="008116BD" w14:paraId="422C8446" w14:textId="28A21B67">
      <w:pPr>
        <w:jc w:val="both"/>
        <w:rPr>
          <w:b/>
          <w:color w:val="000000"/>
          <w:sz w:val="21"/>
          <w:szCs w:val="21"/>
        </w:rPr>
      </w:pPr>
      <w:r w:rsidRPr="001C55A2">
        <w:rPr>
          <w:b/>
          <w:i/>
          <w:color w:val="000000"/>
          <w:u w:val="single"/>
        </w:rPr>
        <w:t>Visitors</w:t>
      </w:r>
      <w:r>
        <w:rPr>
          <w:b/>
          <w:color w:val="000000"/>
          <w:sz w:val="21"/>
          <w:szCs w:val="21"/>
        </w:rPr>
        <w:t xml:space="preserve">: </w:t>
      </w:r>
      <w:r w:rsidRPr="00555A9D">
        <w:rPr>
          <w:color w:val="000000"/>
          <w:sz w:val="21"/>
          <w:szCs w:val="21"/>
        </w:rPr>
        <w:t>Parents or guardians are alway</w:t>
      </w:r>
      <w:r w:rsidR="003D5FA6">
        <w:rPr>
          <w:color w:val="000000"/>
          <w:sz w:val="21"/>
          <w:szCs w:val="21"/>
        </w:rPr>
        <w:t xml:space="preserve">s welcome to visit the school by appointment. Please enter through the Main Entrance by the flag pole. </w:t>
      </w:r>
      <w:r w:rsidRPr="00555A9D">
        <w:rPr>
          <w:color w:val="000000"/>
          <w:sz w:val="21"/>
          <w:szCs w:val="21"/>
        </w:rPr>
        <w:t xml:space="preserve">Visitors are required to </w:t>
      </w:r>
      <w:r w:rsidR="003D5FA6">
        <w:rPr>
          <w:color w:val="000000"/>
          <w:sz w:val="21"/>
          <w:szCs w:val="21"/>
        </w:rPr>
        <w:t xml:space="preserve">be buzzed in and must </w:t>
      </w:r>
      <w:r w:rsidRPr="00555A9D">
        <w:rPr>
          <w:color w:val="000000"/>
          <w:sz w:val="21"/>
          <w:szCs w:val="21"/>
        </w:rPr>
        <w:t xml:space="preserve">check in at the office and are asked to wear a visitor tag.  </w:t>
      </w:r>
      <w:r w:rsidRPr="008116BD">
        <w:rPr>
          <w:b/>
          <w:i/>
          <w:color w:val="000000"/>
          <w:sz w:val="21"/>
          <w:szCs w:val="21"/>
        </w:rPr>
        <w:t>Students</w:t>
      </w:r>
      <w:r w:rsidRPr="008116BD">
        <w:rPr>
          <w:i/>
          <w:color w:val="000000"/>
          <w:sz w:val="21"/>
          <w:szCs w:val="21"/>
        </w:rPr>
        <w:t xml:space="preserve"> </w:t>
      </w:r>
      <w:r w:rsidRPr="008116BD">
        <w:rPr>
          <w:b/>
          <w:i/>
          <w:color w:val="000000"/>
          <w:sz w:val="21"/>
          <w:szCs w:val="21"/>
        </w:rPr>
        <w:t>may not bring guests to school</w:t>
      </w:r>
      <w:r w:rsidRPr="008116BD">
        <w:rPr>
          <w:i/>
          <w:color w:val="000000"/>
          <w:sz w:val="21"/>
          <w:szCs w:val="21"/>
        </w:rPr>
        <w:t>.</w:t>
      </w:r>
      <w:r w:rsidRPr="00555A9D">
        <w:rPr>
          <w:color w:val="000000"/>
          <w:sz w:val="21"/>
          <w:szCs w:val="21"/>
        </w:rPr>
        <w:t xml:space="preserve">  Non-stud</w:t>
      </w:r>
      <w:r w:rsidR="003D5FA6">
        <w:rPr>
          <w:color w:val="000000"/>
          <w:sz w:val="21"/>
          <w:szCs w:val="21"/>
        </w:rPr>
        <w:t xml:space="preserve">ents </w:t>
      </w:r>
      <w:r w:rsidRPr="00555A9D">
        <w:rPr>
          <w:color w:val="000000"/>
          <w:sz w:val="21"/>
          <w:szCs w:val="21"/>
        </w:rPr>
        <w:t>on our campus after being asked to leave</w:t>
      </w:r>
      <w:r w:rsidR="003D5FA6">
        <w:rPr>
          <w:color w:val="000000"/>
          <w:sz w:val="21"/>
          <w:szCs w:val="21"/>
        </w:rPr>
        <w:t xml:space="preserve"> will</w:t>
      </w:r>
      <w:r w:rsidRPr="00555A9D">
        <w:rPr>
          <w:color w:val="000000"/>
          <w:sz w:val="21"/>
          <w:szCs w:val="21"/>
        </w:rPr>
        <w:t xml:space="preserve"> be charged with criminal trespassing on school property.</w:t>
      </w:r>
    </w:p>
    <w:p w:rsidRPr="008116BD" w:rsidR="0088128D" w:rsidP="00807554" w:rsidRDefault="000C5CF0" w14:paraId="2CD0C188" w14:textId="38E1F0EB">
      <w:pPr>
        <w:pStyle w:val="Heading2"/>
        <w:spacing w:before="0" w:after="0"/>
        <w:jc w:val="both"/>
        <w:rPr>
          <w:rFonts w:ascii="Times New Roman" w:hAnsi="Times New Roman" w:cs="Times New Roman"/>
          <w:sz w:val="24"/>
        </w:rPr>
      </w:pPr>
      <w:r w:rsidRPr="008116BD">
        <w:rPr>
          <w:rFonts w:ascii="Times New Roman" w:hAnsi="Times New Roman" w:cs="Times New Roman"/>
          <w:sz w:val="24"/>
          <w:u w:val="single"/>
        </w:rPr>
        <w:t>Counselors</w:t>
      </w:r>
      <w:r w:rsidRPr="008116BD" w:rsidR="008116BD">
        <w:rPr>
          <w:rFonts w:ascii="Times New Roman" w:hAnsi="Times New Roman" w:cs="Times New Roman"/>
          <w:sz w:val="24"/>
          <w:u w:val="single"/>
        </w:rPr>
        <w:t>:</w:t>
      </w:r>
      <w:r w:rsidR="008116BD">
        <w:rPr>
          <w:rFonts w:ascii="Times New Roman" w:hAnsi="Times New Roman" w:cs="Times New Roman"/>
          <w:sz w:val="24"/>
        </w:rPr>
        <w:t xml:space="preserve"> </w:t>
      </w:r>
      <w:r w:rsidRPr="008116BD" w:rsidR="00D32219">
        <w:rPr>
          <w:rFonts w:ascii="Times New Roman" w:hAnsi="Times New Roman" w:cs="Times New Roman"/>
          <w:b w:val="0"/>
          <w:i w:val="0"/>
          <w:sz w:val="21"/>
          <w:szCs w:val="21"/>
        </w:rPr>
        <w:t xml:space="preserve">Counselors </w:t>
      </w:r>
      <w:r w:rsidRPr="008116BD">
        <w:rPr>
          <w:rFonts w:ascii="Times New Roman" w:hAnsi="Times New Roman" w:cs="Times New Roman"/>
          <w:b w:val="0"/>
          <w:i w:val="0"/>
          <w:sz w:val="21"/>
          <w:szCs w:val="21"/>
        </w:rPr>
        <w:t>will have three</w:t>
      </w:r>
      <w:r w:rsidRPr="008116BD" w:rsidR="00D32219">
        <w:rPr>
          <w:rFonts w:ascii="Times New Roman" w:hAnsi="Times New Roman" w:cs="Times New Roman"/>
          <w:b w:val="0"/>
          <w:i w:val="0"/>
          <w:sz w:val="21"/>
          <w:szCs w:val="21"/>
        </w:rPr>
        <w:t xml:space="preserve"> years to get to know students</w:t>
      </w:r>
      <w:r w:rsidRPr="008116BD">
        <w:rPr>
          <w:rFonts w:ascii="Times New Roman" w:hAnsi="Times New Roman" w:cs="Times New Roman"/>
          <w:b w:val="0"/>
          <w:i w:val="0"/>
          <w:sz w:val="21"/>
          <w:szCs w:val="21"/>
        </w:rPr>
        <w:t>. They will be mov</w:t>
      </w:r>
      <w:r w:rsidRPr="008116BD" w:rsidR="00D32219">
        <w:rPr>
          <w:rFonts w:ascii="Times New Roman" w:hAnsi="Times New Roman" w:cs="Times New Roman"/>
          <w:b w:val="0"/>
          <w:i w:val="0"/>
          <w:sz w:val="21"/>
          <w:szCs w:val="21"/>
        </w:rPr>
        <w:t>ing from grade to grade with students over the course of the</w:t>
      </w:r>
      <w:r w:rsidRPr="008116BD" w:rsidR="00235CF5">
        <w:rPr>
          <w:rFonts w:ascii="Times New Roman" w:hAnsi="Times New Roman" w:cs="Times New Roman"/>
          <w:b w:val="0"/>
          <w:i w:val="0"/>
          <w:sz w:val="21"/>
          <w:szCs w:val="21"/>
        </w:rPr>
        <w:t xml:space="preserve">ir </w:t>
      </w:r>
      <w:r w:rsidRPr="008116BD" w:rsidR="00D31AC4">
        <w:rPr>
          <w:rFonts w:ascii="Times New Roman" w:hAnsi="Times New Roman" w:cs="Times New Roman"/>
          <w:b w:val="0"/>
          <w:i w:val="0"/>
          <w:sz w:val="21"/>
          <w:szCs w:val="21"/>
        </w:rPr>
        <w:t xml:space="preserve">middle school experience. </w:t>
      </w:r>
      <w:r w:rsidRPr="008116BD" w:rsidR="00591F54">
        <w:rPr>
          <w:rFonts w:ascii="Times New Roman" w:hAnsi="Times New Roman" w:cs="Times New Roman"/>
          <w:b w:val="0"/>
          <w:i w:val="0"/>
          <w:sz w:val="21"/>
          <w:szCs w:val="21"/>
        </w:rPr>
        <w:t>Students may stop by</w:t>
      </w:r>
      <w:r w:rsidRPr="008116BD" w:rsidR="0092155F">
        <w:rPr>
          <w:rFonts w:ascii="Times New Roman" w:hAnsi="Times New Roman" w:cs="Times New Roman"/>
          <w:b w:val="0"/>
          <w:i w:val="0"/>
          <w:sz w:val="21"/>
          <w:szCs w:val="21"/>
        </w:rPr>
        <w:t xml:space="preserve"> </w:t>
      </w:r>
      <w:r w:rsidRPr="008116BD" w:rsidR="008116BD">
        <w:rPr>
          <w:rFonts w:ascii="Times New Roman" w:hAnsi="Times New Roman" w:cs="Times New Roman"/>
          <w:b w:val="0"/>
          <w:i w:val="0"/>
          <w:sz w:val="21"/>
          <w:szCs w:val="21"/>
        </w:rPr>
        <w:t xml:space="preserve">the registrar desk </w:t>
      </w:r>
      <w:r w:rsidRPr="008116BD" w:rsidR="0092155F">
        <w:rPr>
          <w:rFonts w:ascii="Times New Roman" w:hAnsi="Times New Roman" w:cs="Times New Roman"/>
          <w:b w:val="0"/>
          <w:i w:val="0"/>
          <w:sz w:val="21"/>
          <w:szCs w:val="21"/>
        </w:rPr>
        <w:t>during</w:t>
      </w:r>
      <w:r w:rsidRPr="008116BD" w:rsidR="008116BD">
        <w:rPr>
          <w:rFonts w:ascii="Times New Roman" w:hAnsi="Times New Roman" w:cs="Times New Roman"/>
          <w:b w:val="0"/>
          <w:i w:val="0"/>
          <w:sz w:val="21"/>
          <w:szCs w:val="21"/>
        </w:rPr>
        <w:t xml:space="preserve"> lunch, passing period</w:t>
      </w:r>
      <w:r w:rsidRPr="008116BD" w:rsidR="008F54F0">
        <w:rPr>
          <w:rFonts w:ascii="Times New Roman" w:hAnsi="Times New Roman" w:cs="Times New Roman"/>
          <w:b w:val="0"/>
          <w:i w:val="0"/>
          <w:sz w:val="21"/>
          <w:szCs w:val="21"/>
        </w:rPr>
        <w:t>,</w:t>
      </w:r>
      <w:r w:rsidRPr="008116BD">
        <w:rPr>
          <w:rFonts w:ascii="Times New Roman" w:hAnsi="Times New Roman" w:cs="Times New Roman"/>
          <w:b w:val="0"/>
          <w:i w:val="0"/>
          <w:sz w:val="21"/>
          <w:szCs w:val="21"/>
        </w:rPr>
        <w:t xml:space="preserve"> or before</w:t>
      </w:r>
      <w:r w:rsidRPr="008116BD" w:rsidR="008116BD">
        <w:rPr>
          <w:rFonts w:ascii="Times New Roman" w:hAnsi="Times New Roman" w:cs="Times New Roman"/>
          <w:b w:val="0"/>
          <w:i w:val="0"/>
          <w:sz w:val="21"/>
          <w:szCs w:val="21"/>
        </w:rPr>
        <w:t xml:space="preserve"> or after school to schedule an appointment with their counselor. </w:t>
      </w:r>
      <w:r w:rsidRPr="008116BD" w:rsidR="0088128D">
        <w:rPr>
          <w:rFonts w:ascii="Times New Roman" w:hAnsi="Times New Roman" w:cs="Times New Roman"/>
          <w:b w:val="0"/>
          <w:i w:val="0"/>
          <w:sz w:val="21"/>
          <w:szCs w:val="21"/>
        </w:rPr>
        <w:t>Here are some good reasons to visit:</w:t>
      </w:r>
      <w:r w:rsidRPr="00CE2196" w:rsidR="0088128D">
        <w:rPr>
          <w:i w:val="0"/>
          <w:sz w:val="21"/>
          <w:szCs w:val="21"/>
        </w:rPr>
        <w:t xml:space="preserve">  </w:t>
      </w:r>
    </w:p>
    <w:p w:rsidRPr="00555A9D" w:rsidR="0088128D" w:rsidP="00807554" w:rsidRDefault="008116BD" w14:paraId="2DE7D5FD" w14:textId="70B91315">
      <w:pPr>
        <w:numPr>
          <w:ilvl w:val="0"/>
          <w:numId w:val="8"/>
        </w:numPr>
        <w:tabs>
          <w:tab w:val="clear" w:pos="720"/>
          <w:tab w:val="num" w:pos="360"/>
        </w:tabs>
        <w:ind w:left="360"/>
        <w:jc w:val="both"/>
        <w:rPr>
          <w:sz w:val="21"/>
          <w:szCs w:val="21"/>
        </w:rPr>
      </w:pPr>
      <w:r>
        <w:rPr>
          <w:sz w:val="21"/>
          <w:szCs w:val="21"/>
        </w:rPr>
        <w:t>need to report harassment or bullying.</w:t>
      </w:r>
    </w:p>
    <w:p w:rsidRPr="00555A9D" w:rsidR="0088128D" w:rsidP="00807554" w:rsidRDefault="008116BD" w14:paraId="40F1925C" w14:textId="5DD396D9">
      <w:pPr>
        <w:numPr>
          <w:ilvl w:val="0"/>
          <w:numId w:val="8"/>
        </w:numPr>
        <w:tabs>
          <w:tab w:val="clear" w:pos="720"/>
          <w:tab w:val="num" w:pos="360"/>
        </w:tabs>
        <w:ind w:left="360"/>
        <w:jc w:val="both"/>
        <w:rPr>
          <w:sz w:val="21"/>
          <w:szCs w:val="21"/>
        </w:rPr>
      </w:pPr>
      <w:r>
        <w:rPr>
          <w:sz w:val="21"/>
          <w:szCs w:val="21"/>
        </w:rPr>
        <w:t>concerned about a friend showing signs of suicide or self harming.</w:t>
      </w:r>
    </w:p>
    <w:p w:rsidRPr="00555A9D" w:rsidR="0088128D" w:rsidP="00807554" w:rsidRDefault="008116BD" w14:paraId="386CB500" w14:textId="2674B7B7">
      <w:pPr>
        <w:numPr>
          <w:ilvl w:val="0"/>
          <w:numId w:val="8"/>
        </w:numPr>
        <w:tabs>
          <w:tab w:val="clear" w:pos="720"/>
          <w:tab w:val="num" w:pos="360"/>
        </w:tabs>
        <w:ind w:left="360"/>
        <w:jc w:val="both"/>
        <w:rPr>
          <w:sz w:val="21"/>
          <w:szCs w:val="21"/>
        </w:rPr>
      </w:pPr>
      <w:r>
        <w:rPr>
          <w:sz w:val="21"/>
          <w:szCs w:val="21"/>
        </w:rPr>
        <w:t>want help with scheduling or academic support.</w:t>
      </w:r>
    </w:p>
    <w:p w:rsidRPr="00555A9D" w:rsidR="0088128D" w:rsidP="00807554" w:rsidRDefault="008116BD" w14:paraId="23A909EC" w14:textId="6A03BF19">
      <w:pPr>
        <w:numPr>
          <w:ilvl w:val="0"/>
          <w:numId w:val="8"/>
        </w:numPr>
        <w:tabs>
          <w:tab w:val="clear" w:pos="720"/>
          <w:tab w:val="num" w:pos="360"/>
        </w:tabs>
        <w:ind w:left="360"/>
        <w:jc w:val="both"/>
        <w:rPr>
          <w:sz w:val="21"/>
          <w:szCs w:val="21"/>
        </w:rPr>
      </w:pPr>
      <w:r>
        <w:rPr>
          <w:sz w:val="21"/>
          <w:szCs w:val="21"/>
        </w:rPr>
        <w:t>want a college bound scholarship.</w:t>
      </w:r>
    </w:p>
    <w:p w:rsidRPr="00555A9D" w:rsidR="0088128D" w:rsidP="00807554" w:rsidRDefault="0088128D" w14:paraId="793F6FA5" w14:textId="2239525D">
      <w:pPr>
        <w:numPr>
          <w:ilvl w:val="0"/>
          <w:numId w:val="8"/>
        </w:numPr>
        <w:tabs>
          <w:tab w:val="clear" w:pos="720"/>
          <w:tab w:val="num" w:pos="360"/>
        </w:tabs>
        <w:ind w:left="360"/>
        <w:jc w:val="both"/>
        <w:rPr>
          <w:sz w:val="21"/>
          <w:szCs w:val="21"/>
        </w:rPr>
      </w:pPr>
      <w:r w:rsidRPr="00555A9D">
        <w:rPr>
          <w:sz w:val="21"/>
          <w:szCs w:val="21"/>
        </w:rPr>
        <w:t>need mediation with another student</w:t>
      </w:r>
      <w:r w:rsidRPr="00555A9D" w:rsidR="00F201E6">
        <w:rPr>
          <w:sz w:val="21"/>
          <w:szCs w:val="21"/>
        </w:rPr>
        <w:t>.</w:t>
      </w:r>
      <w:r w:rsidRPr="00555A9D">
        <w:rPr>
          <w:sz w:val="21"/>
          <w:szCs w:val="21"/>
        </w:rPr>
        <w:t xml:space="preserve"> </w:t>
      </w:r>
    </w:p>
    <w:p w:rsidRPr="008116BD" w:rsidR="00D31AC4" w:rsidP="00807554" w:rsidRDefault="0088128D" w14:paraId="110FFD37" w14:textId="00A1E618">
      <w:pPr>
        <w:jc w:val="both"/>
        <w:rPr>
          <w:b/>
          <w:i/>
          <w:color w:val="000000"/>
        </w:rPr>
      </w:pPr>
      <w:r w:rsidRPr="008116BD">
        <w:rPr>
          <w:b/>
          <w:i/>
          <w:color w:val="000000"/>
          <w:u w:val="single"/>
        </w:rPr>
        <w:t>School Phones</w:t>
      </w:r>
      <w:r w:rsidRPr="008116BD" w:rsidR="0072078E">
        <w:rPr>
          <w:b/>
          <w:i/>
          <w:color w:val="000000"/>
          <w:u w:val="single"/>
        </w:rPr>
        <w:t>/Family Communication</w:t>
      </w:r>
      <w:r w:rsidRPr="008116BD" w:rsidR="008116BD">
        <w:rPr>
          <w:b/>
          <w:i/>
          <w:color w:val="000000"/>
          <w:u w:val="single"/>
        </w:rPr>
        <w:t>:</w:t>
      </w:r>
      <w:r w:rsidR="008116BD">
        <w:rPr>
          <w:b/>
          <w:i/>
          <w:color w:val="000000"/>
        </w:rPr>
        <w:t xml:space="preserve"> </w:t>
      </w:r>
      <w:r w:rsidR="0072078E">
        <w:rPr>
          <w:color w:val="000000"/>
          <w:sz w:val="21"/>
          <w:szCs w:val="21"/>
        </w:rPr>
        <w:t>Students</w:t>
      </w:r>
      <w:r w:rsidR="008116BD">
        <w:rPr>
          <w:color w:val="000000"/>
          <w:sz w:val="21"/>
          <w:szCs w:val="21"/>
        </w:rPr>
        <w:t xml:space="preserve"> need to make calls to guardians from the office</w:t>
      </w:r>
      <w:r w:rsidR="0072078E">
        <w:rPr>
          <w:color w:val="000000"/>
          <w:sz w:val="21"/>
          <w:szCs w:val="21"/>
        </w:rPr>
        <w:t>.</w:t>
      </w:r>
      <w:r w:rsidRPr="00555A9D">
        <w:rPr>
          <w:color w:val="000000"/>
          <w:sz w:val="21"/>
          <w:szCs w:val="21"/>
        </w:rPr>
        <w:t xml:space="preserve"> </w:t>
      </w:r>
      <w:r w:rsidR="008116BD">
        <w:rPr>
          <w:color w:val="000000"/>
          <w:sz w:val="21"/>
          <w:szCs w:val="21"/>
        </w:rPr>
        <w:t xml:space="preserve">Phone calls home should be for emergency purposes only. Please make </w:t>
      </w:r>
      <w:r w:rsidRPr="00555A9D">
        <w:rPr>
          <w:color w:val="000000"/>
          <w:sz w:val="21"/>
          <w:szCs w:val="21"/>
        </w:rPr>
        <w:t>arrangements</w:t>
      </w:r>
      <w:r w:rsidR="008116BD">
        <w:rPr>
          <w:color w:val="000000"/>
          <w:sz w:val="21"/>
          <w:szCs w:val="21"/>
        </w:rPr>
        <w:t xml:space="preserve"> for afterschool plans</w:t>
      </w:r>
      <w:r w:rsidRPr="00555A9D">
        <w:rPr>
          <w:color w:val="000000"/>
          <w:sz w:val="21"/>
          <w:szCs w:val="21"/>
        </w:rPr>
        <w:t xml:space="preserve"> </w:t>
      </w:r>
      <w:r w:rsidR="008116BD">
        <w:rPr>
          <w:color w:val="000000"/>
          <w:sz w:val="21"/>
          <w:szCs w:val="21"/>
        </w:rPr>
        <w:t>prior to arrival at school.</w:t>
      </w:r>
    </w:p>
    <w:p w:rsidRPr="008116BD" w:rsidR="008116BD" w:rsidP="00807554" w:rsidRDefault="008116BD" w14:paraId="7F37EBCE" w14:textId="3638DDA6">
      <w:pPr>
        <w:jc w:val="both"/>
        <w:rPr>
          <w:b/>
          <w:i/>
          <w:color w:val="000000"/>
        </w:rPr>
      </w:pPr>
      <w:r w:rsidRPr="008116BD">
        <w:rPr>
          <w:b/>
          <w:i/>
          <w:color w:val="000000"/>
          <w:u w:val="single"/>
        </w:rPr>
        <w:t>Sales Prohibited:</w:t>
      </w:r>
      <w:r>
        <w:rPr>
          <w:b/>
          <w:i/>
          <w:color w:val="000000"/>
        </w:rPr>
        <w:t xml:space="preserve"> </w:t>
      </w:r>
      <w:r w:rsidRPr="00555A9D">
        <w:rPr>
          <w:color w:val="000000"/>
          <w:sz w:val="21"/>
          <w:szCs w:val="21"/>
        </w:rPr>
        <w:t>Only school authorized items may be sold on campus. Private sales on campus are prohibited.</w:t>
      </w:r>
    </w:p>
    <w:p w:rsidRPr="008116BD" w:rsidR="00D31AC4" w:rsidP="00807554" w:rsidRDefault="00A046CF" w14:paraId="34E5A111" w14:textId="447BA67B">
      <w:pPr>
        <w:jc w:val="both"/>
        <w:rPr>
          <w:b/>
          <w:i/>
          <w:color w:val="000000"/>
        </w:rPr>
      </w:pPr>
      <w:r w:rsidRPr="008116BD">
        <w:rPr>
          <w:b/>
          <w:i/>
          <w:color w:val="000000"/>
          <w:u w:val="single"/>
        </w:rPr>
        <w:t>Lost and Found</w:t>
      </w:r>
      <w:r w:rsidRPr="008116BD" w:rsidR="008116BD">
        <w:rPr>
          <w:b/>
          <w:i/>
          <w:color w:val="000000"/>
          <w:u w:val="single"/>
        </w:rPr>
        <w:t>:</w:t>
      </w:r>
      <w:r w:rsidR="008116BD">
        <w:rPr>
          <w:b/>
          <w:i/>
          <w:color w:val="000000"/>
        </w:rPr>
        <w:t xml:space="preserve"> </w:t>
      </w:r>
      <w:r w:rsidRPr="00555A9D" w:rsidR="00EC0684">
        <w:rPr>
          <w:b/>
          <w:color w:val="000000"/>
          <w:sz w:val="21"/>
          <w:szCs w:val="21"/>
        </w:rPr>
        <w:t xml:space="preserve">Please </w:t>
      </w:r>
      <w:r w:rsidRPr="00555A9D" w:rsidR="0096619D">
        <w:rPr>
          <w:b/>
          <w:color w:val="000000"/>
          <w:sz w:val="21"/>
          <w:szCs w:val="21"/>
        </w:rPr>
        <w:t xml:space="preserve">be sure to put your name on your property. </w:t>
      </w:r>
      <w:r w:rsidRPr="00555A9D" w:rsidR="0029507E">
        <w:rPr>
          <w:color w:val="000000"/>
          <w:sz w:val="21"/>
          <w:szCs w:val="21"/>
        </w:rPr>
        <w:t>All unclaimed</w:t>
      </w:r>
      <w:r w:rsidRPr="00555A9D">
        <w:rPr>
          <w:color w:val="000000"/>
          <w:sz w:val="21"/>
          <w:szCs w:val="21"/>
        </w:rPr>
        <w:t xml:space="preserve"> articles sh</w:t>
      </w:r>
      <w:r w:rsidRPr="00555A9D" w:rsidR="00B2753F">
        <w:rPr>
          <w:color w:val="000000"/>
          <w:sz w:val="21"/>
          <w:szCs w:val="21"/>
        </w:rPr>
        <w:t>ould b</w:t>
      </w:r>
      <w:r w:rsidRPr="00555A9D" w:rsidR="0096619D">
        <w:rPr>
          <w:color w:val="000000"/>
          <w:sz w:val="21"/>
          <w:szCs w:val="21"/>
        </w:rPr>
        <w:t xml:space="preserve">e brought to the office. </w:t>
      </w:r>
      <w:r w:rsidRPr="00555A9D" w:rsidR="0029507E">
        <w:rPr>
          <w:color w:val="000000"/>
          <w:sz w:val="21"/>
          <w:szCs w:val="21"/>
        </w:rPr>
        <w:t>F</w:t>
      </w:r>
      <w:r w:rsidRPr="00555A9D">
        <w:rPr>
          <w:color w:val="000000"/>
          <w:sz w:val="21"/>
          <w:szCs w:val="21"/>
        </w:rPr>
        <w:t>ound items are placed in a box in the Commons</w:t>
      </w:r>
      <w:r w:rsidRPr="00555A9D" w:rsidR="0096619D">
        <w:rPr>
          <w:color w:val="000000"/>
          <w:sz w:val="21"/>
          <w:szCs w:val="21"/>
        </w:rPr>
        <w:t>.</w:t>
      </w:r>
      <w:r w:rsidRPr="00555A9D" w:rsidR="0029507E">
        <w:rPr>
          <w:color w:val="000000"/>
          <w:sz w:val="21"/>
          <w:szCs w:val="21"/>
        </w:rPr>
        <w:t xml:space="preserve"> </w:t>
      </w:r>
      <w:r w:rsidR="0072078E">
        <w:rPr>
          <w:color w:val="000000"/>
          <w:sz w:val="21"/>
          <w:szCs w:val="21"/>
        </w:rPr>
        <w:t>All items that go unclaimed for a month or more will be donated.</w:t>
      </w:r>
    </w:p>
    <w:p w:rsidRPr="00BD4FA0" w:rsidR="00360239" w:rsidP="00807554" w:rsidRDefault="00360239" w14:paraId="6BB9E253" w14:textId="0C6B14B8">
      <w:pPr>
        <w:jc w:val="both"/>
        <w:rPr>
          <w:color w:val="000000"/>
          <w:sz w:val="12"/>
          <w:szCs w:val="12"/>
        </w:rPr>
      </w:pPr>
    </w:p>
    <w:p w:rsidR="008116BD" w:rsidP="00807554" w:rsidRDefault="003E5009" w14:paraId="4E091B12" w14:textId="77777777">
      <w:pPr>
        <w:jc w:val="both"/>
        <w:rPr>
          <w:b/>
          <w:color w:val="000000"/>
          <w:sz w:val="21"/>
          <w:szCs w:val="21"/>
        </w:rPr>
      </w:pPr>
      <w:r w:rsidRPr="008116BD">
        <w:rPr>
          <w:b/>
          <w:i/>
          <w:u w:val="single"/>
        </w:rPr>
        <w:t>Timberwolf Caf</w:t>
      </w:r>
      <w:r w:rsidRPr="008116BD" w:rsidR="00522717">
        <w:rPr>
          <w:b/>
          <w:i/>
          <w:u w:val="single"/>
        </w:rPr>
        <w:t>eteria</w:t>
      </w:r>
      <w:r w:rsidRPr="008116BD" w:rsidR="008116BD">
        <w:rPr>
          <w:b/>
          <w:color w:val="000000"/>
          <w:sz w:val="21"/>
          <w:szCs w:val="21"/>
          <w:u w:val="single"/>
        </w:rPr>
        <w:t>:</w:t>
      </w:r>
      <w:r w:rsidR="008116BD">
        <w:rPr>
          <w:b/>
          <w:color w:val="000000"/>
          <w:sz w:val="21"/>
          <w:szCs w:val="21"/>
        </w:rPr>
        <w:t xml:space="preserve"> </w:t>
      </w:r>
      <w:r w:rsidRPr="00555A9D" w:rsidR="00CB2298">
        <w:rPr>
          <w:sz w:val="21"/>
          <w:szCs w:val="21"/>
        </w:rPr>
        <w:t xml:space="preserve">All students must memorize their </w:t>
      </w:r>
      <w:r w:rsidRPr="00555A9D" w:rsidR="00044E7D">
        <w:rPr>
          <w:sz w:val="21"/>
          <w:szCs w:val="21"/>
        </w:rPr>
        <w:t xml:space="preserve">student </w:t>
      </w:r>
      <w:r w:rsidRPr="00555A9D" w:rsidR="00CB2298">
        <w:rPr>
          <w:sz w:val="21"/>
          <w:szCs w:val="21"/>
        </w:rPr>
        <w:t>identification number</w:t>
      </w:r>
      <w:r w:rsidRPr="00555A9D" w:rsidR="00044E7D">
        <w:rPr>
          <w:sz w:val="21"/>
          <w:szCs w:val="21"/>
        </w:rPr>
        <w:t xml:space="preserve"> located on their </w:t>
      </w:r>
      <w:r w:rsidRPr="00555A9D">
        <w:rPr>
          <w:sz w:val="21"/>
          <w:szCs w:val="21"/>
        </w:rPr>
        <w:t>student schedu</w:t>
      </w:r>
      <w:r w:rsidRPr="00555A9D" w:rsidR="00DE4CDB">
        <w:rPr>
          <w:sz w:val="21"/>
          <w:szCs w:val="21"/>
        </w:rPr>
        <w:t xml:space="preserve">le. </w:t>
      </w:r>
      <w:r w:rsidRPr="00555A9D" w:rsidR="00BA15B7">
        <w:rPr>
          <w:sz w:val="21"/>
          <w:szCs w:val="21"/>
        </w:rPr>
        <w:t>They will need it to get their</w:t>
      </w:r>
      <w:r w:rsidRPr="00555A9D">
        <w:rPr>
          <w:sz w:val="21"/>
          <w:szCs w:val="21"/>
        </w:rPr>
        <w:t xml:space="preserve"> lunch.  </w:t>
      </w:r>
      <w:r w:rsidRPr="00555A9D" w:rsidR="00044E7D">
        <w:rPr>
          <w:sz w:val="21"/>
          <w:szCs w:val="21"/>
        </w:rPr>
        <w:t>Lunches may be prepaid</w:t>
      </w:r>
      <w:r w:rsidRPr="00555A9D" w:rsidR="00A26858">
        <w:rPr>
          <w:sz w:val="21"/>
          <w:szCs w:val="21"/>
        </w:rPr>
        <w:t xml:space="preserve"> by </w:t>
      </w:r>
      <w:r w:rsidRPr="00555A9D" w:rsidR="00044E7D">
        <w:rPr>
          <w:sz w:val="21"/>
          <w:szCs w:val="21"/>
        </w:rPr>
        <w:t>using cash or</w:t>
      </w:r>
      <w:r w:rsidRPr="00555A9D">
        <w:rPr>
          <w:sz w:val="21"/>
          <w:szCs w:val="21"/>
        </w:rPr>
        <w:t xml:space="preserve"> check</w:t>
      </w:r>
      <w:r w:rsidRPr="00555A9D" w:rsidR="00044E7D">
        <w:rPr>
          <w:sz w:val="21"/>
          <w:szCs w:val="21"/>
        </w:rPr>
        <w:t xml:space="preserve"> </w:t>
      </w:r>
      <w:r w:rsidRPr="00555A9D" w:rsidR="00A26858">
        <w:rPr>
          <w:sz w:val="21"/>
          <w:szCs w:val="21"/>
        </w:rPr>
        <w:t>payable to Evergreen Middle School</w:t>
      </w:r>
      <w:r w:rsidRPr="00555A9D" w:rsidR="00044E7D">
        <w:rPr>
          <w:sz w:val="21"/>
          <w:szCs w:val="21"/>
        </w:rPr>
        <w:t>.</w:t>
      </w:r>
      <w:r w:rsidRPr="00555A9D" w:rsidR="00A26858">
        <w:rPr>
          <w:sz w:val="21"/>
          <w:szCs w:val="21"/>
        </w:rPr>
        <w:t xml:space="preserve"> </w:t>
      </w:r>
      <w:r w:rsidRPr="00555A9D" w:rsidR="00044E7D">
        <w:rPr>
          <w:sz w:val="21"/>
          <w:szCs w:val="21"/>
        </w:rPr>
        <w:t>You may also pay for lunches online by debit or</w:t>
      </w:r>
      <w:r w:rsidRPr="00555A9D">
        <w:rPr>
          <w:sz w:val="21"/>
          <w:szCs w:val="21"/>
        </w:rPr>
        <w:t xml:space="preserve"> credit card.</w:t>
      </w:r>
      <w:r w:rsidR="008116BD">
        <w:rPr>
          <w:b/>
          <w:color w:val="000000"/>
          <w:sz w:val="21"/>
          <w:szCs w:val="21"/>
        </w:rPr>
        <w:t xml:space="preserve"> Students may receive a Free or Reduced cost lunch by filling out the appropriate forms. </w:t>
      </w:r>
    </w:p>
    <w:p w:rsidRPr="008116BD" w:rsidR="008116BD" w:rsidP="00807554" w:rsidRDefault="008116BD" w14:paraId="74A499AC" w14:textId="6D436867">
      <w:pPr>
        <w:jc w:val="both"/>
        <w:rPr>
          <w:b/>
          <w:color w:val="000000"/>
          <w:sz w:val="21"/>
          <w:szCs w:val="21"/>
        </w:rPr>
      </w:pPr>
      <w:r w:rsidRPr="008116BD">
        <w:rPr>
          <w:b/>
          <w:i/>
          <w:u w:val="single"/>
        </w:rPr>
        <w:t>Health Room</w:t>
      </w:r>
      <w:r w:rsidRPr="008116BD">
        <w:rPr>
          <w:b/>
          <w:color w:val="000000"/>
          <w:sz w:val="21"/>
          <w:szCs w:val="21"/>
          <w:u w:val="single"/>
        </w:rPr>
        <w:t>:</w:t>
      </w:r>
      <w:r>
        <w:rPr>
          <w:b/>
          <w:color w:val="000000"/>
          <w:sz w:val="21"/>
          <w:szCs w:val="21"/>
        </w:rPr>
        <w:t xml:space="preserve"> </w:t>
      </w:r>
      <w:r w:rsidRPr="00555A9D">
        <w:rPr>
          <w:sz w:val="21"/>
          <w:szCs w:val="21"/>
        </w:rPr>
        <w:t>If y</w:t>
      </w:r>
      <w:r>
        <w:rPr>
          <w:sz w:val="21"/>
          <w:szCs w:val="21"/>
        </w:rPr>
        <w:t>ou are not feeling well or injured</w:t>
      </w:r>
      <w:r w:rsidRPr="00555A9D">
        <w:rPr>
          <w:sz w:val="21"/>
          <w:szCs w:val="21"/>
        </w:rPr>
        <w:t xml:space="preserve"> report to the health </w:t>
      </w:r>
      <w:r>
        <w:rPr>
          <w:sz w:val="21"/>
          <w:szCs w:val="21"/>
        </w:rPr>
        <w:t xml:space="preserve">room </w:t>
      </w:r>
      <w:r w:rsidRPr="00555A9D">
        <w:rPr>
          <w:sz w:val="21"/>
          <w:szCs w:val="21"/>
        </w:rPr>
        <w:t xml:space="preserve">located in the main office.  </w:t>
      </w:r>
      <w:r>
        <w:rPr>
          <w:sz w:val="21"/>
          <w:szCs w:val="21"/>
        </w:rPr>
        <w:t xml:space="preserve">If leaving a classroom, you must have teacher permission and a hall pass. </w:t>
      </w:r>
      <w:r>
        <w:rPr>
          <w:b/>
          <w:sz w:val="21"/>
          <w:szCs w:val="21"/>
        </w:rPr>
        <w:t>Do</w:t>
      </w:r>
      <w:r w:rsidRPr="00EB17DC">
        <w:rPr>
          <w:b/>
          <w:sz w:val="21"/>
          <w:szCs w:val="21"/>
        </w:rPr>
        <w:t xml:space="preserve"> not call your parent from a classroom </w:t>
      </w:r>
      <w:r>
        <w:rPr>
          <w:b/>
          <w:sz w:val="21"/>
          <w:szCs w:val="21"/>
        </w:rPr>
        <w:t>or a cell phone.</w:t>
      </w:r>
      <w:r w:rsidRPr="00EB17DC">
        <w:rPr>
          <w:b/>
          <w:sz w:val="21"/>
          <w:szCs w:val="21"/>
        </w:rPr>
        <w:t xml:space="preserve"> </w:t>
      </w:r>
      <w:r>
        <w:rPr>
          <w:b/>
          <w:sz w:val="21"/>
          <w:szCs w:val="21"/>
        </w:rPr>
        <w:t>Health room assistants or nurses will call your guardian.</w:t>
      </w:r>
      <w:r>
        <w:rPr>
          <w:sz w:val="21"/>
          <w:szCs w:val="21"/>
        </w:rPr>
        <w:t xml:space="preserve"> </w:t>
      </w:r>
      <w:r w:rsidRPr="00EB17DC">
        <w:rPr>
          <w:i/>
          <w:sz w:val="21"/>
          <w:szCs w:val="21"/>
        </w:rPr>
        <w:t>If your temperature is 100 degrees or higher, or if you are injured and unable to attend class, you will be required to go home</w:t>
      </w:r>
      <w:r w:rsidRPr="00555A9D">
        <w:rPr>
          <w:sz w:val="21"/>
          <w:szCs w:val="21"/>
        </w:rPr>
        <w:t>.  Only a parent/guardian, or people listed as emergency contacts, will be allowed to pick you up.  Your parent/guardian will always be called first.</w:t>
      </w:r>
      <w:r w:rsidRPr="008116BD">
        <w:rPr>
          <w:sz w:val="21"/>
          <w:szCs w:val="21"/>
        </w:rPr>
        <w:t xml:space="preserve"> </w:t>
      </w:r>
      <w:r>
        <w:rPr>
          <w:sz w:val="21"/>
          <w:szCs w:val="21"/>
        </w:rPr>
        <w:t>Any</w:t>
      </w:r>
      <w:r w:rsidRPr="00555A9D">
        <w:rPr>
          <w:sz w:val="21"/>
          <w:szCs w:val="21"/>
        </w:rPr>
        <w:t xml:space="preserve"> medication </w:t>
      </w:r>
      <w:r>
        <w:rPr>
          <w:sz w:val="21"/>
          <w:szCs w:val="21"/>
        </w:rPr>
        <w:t xml:space="preserve">taken </w:t>
      </w:r>
      <w:r w:rsidRPr="00555A9D">
        <w:rPr>
          <w:sz w:val="21"/>
          <w:szCs w:val="21"/>
        </w:rPr>
        <w:t xml:space="preserve">during school hours, </w:t>
      </w:r>
      <w:r>
        <w:rPr>
          <w:sz w:val="21"/>
          <w:szCs w:val="21"/>
        </w:rPr>
        <w:t>must be taken in the health room with</w:t>
      </w:r>
      <w:r w:rsidRPr="00555A9D">
        <w:rPr>
          <w:sz w:val="21"/>
          <w:szCs w:val="21"/>
        </w:rPr>
        <w:t xml:space="preserve"> </w:t>
      </w:r>
      <w:r>
        <w:rPr>
          <w:sz w:val="21"/>
          <w:szCs w:val="21"/>
        </w:rPr>
        <w:t>guardian permission and with</w:t>
      </w:r>
      <w:r w:rsidRPr="00555A9D">
        <w:rPr>
          <w:sz w:val="21"/>
          <w:szCs w:val="21"/>
        </w:rPr>
        <w:t xml:space="preserve"> the</w:t>
      </w:r>
      <w:r>
        <w:rPr>
          <w:sz w:val="21"/>
          <w:szCs w:val="21"/>
        </w:rPr>
        <w:t xml:space="preserve"> proper</w:t>
      </w:r>
      <w:r w:rsidRPr="00555A9D">
        <w:rPr>
          <w:sz w:val="21"/>
          <w:szCs w:val="21"/>
        </w:rPr>
        <w:t xml:space="preserve"> forms required to</w:t>
      </w:r>
      <w:r>
        <w:rPr>
          <w:sz w:val="21"/>
          <w:szCs w:val="21"/>
        </w:rPr>
        <w:t xml:space="preserve"> take the medication at school.</w:t>
      </w:r>
    </w:p>
    <w:p w:rsidRPr="008116BD" w:rsidR="008116BD" w:rsidP="00807554" w:rsidRDefault="008116BD" w14:paraId="0F023B6F" w14:textId="29EADBF4">
      <w:pPr>
        <w:ind w:right="-90"/>
        <w:jc w:val="both"/>
        <w:rPr>
          <w:b/>
          <w:i/>
        </w:rPr>
      </w:pPr>
      <w:r w:rsidRPr="008116BD">
        <w:rPr>
          <w:b/>
          <w:i/>
          <w:u w:val="single"/>
        </w:rPr>
        <w:t>Bike to School Transportation:</w:t>
      </w:r>
      <w:r>
        <w:rPr>
          <w:b/>
          <w:i/>
        </w:rPr>
        <w:t xml:space="preserve"> </w:t>
      </w:r>
      <w:r w:rsidRPr="00700BE2">
        <w:rPr>
          <w:sz w:val="21"/>
          <w:szCs w:val="21"/>
        </w:rPr>
        <w:t xml:space="preserve">Students may ride their bicycles to and from school; approved safety helmets are required at all times. All students who ride their bikes to school are to follow </w:t>
      </w:r>
      <w:hyperlink w:history="1" r:id="rId14">
        <w:r w:rsidRPr="00700BE2">
          <w:rPr>
            <w:rStyle w:val="Hyperlink"/>
            <w:sz w:val="21"/>
            <w:szCs w:val="21"/>
          </w:rPr>
          <w:t>EPS Policy 3241</w:t>
        </w:r>
      </w:hyperlink>
      <w:r w:rsidRPr="00700BE2">
        <w:rPr>
          <w:sz w:val="21"/>
          <w:szCs w:val="21"/>
        </w:rPr>
        <w:t>.</w:t>
      </w:r>
    </w:p>
    <w:p w:rsidR="008116BD" w:rsidP="00807554" w:rsidRDefault="008116BD" w14:paraId="67796059" w14:textId="334C415A">
      <w:pPr>
        <w:jc w:val="both"/>
        <w:rPr>
          <w:color w:val="000000"/>
          <w:sz w:val="21"/>
          <w:szCs w:val="21"/>
        </w:rPr>
      </w:pPr>
      <w:r w:rsidRPr="008116BD">
        <w:rPr>
          <w:b/>
          <w:i/>
          <w:color w:val="000000"/>
          <w:u w:val="single"/>
        </w:rPr>
        <w:t>Items Not Allowed At School</w:t>
      </w:r>
      <w:r w:rsidRPr="008116BD">
        <w:rPr>
          <w:color w:val="000000"/>
        </w:rPr>
        <w:t>:</w:t>
      </w:r>
      <w:r>
        <w:rPr>
          <w:color w:val="000000"/>
          <w:sz w:val="21"/>
          <w:szCs w:val="21"/>
        </w:rPr>
        <w:t xml:space="preserve"> </w:t>
      </w:r>
      <w:r w:rsidRPr="00555A9D">
        <w:rPr>
          <w:color w:val="000000"/>
          <w:sz w:val="21"/>
          <w:szCs w:val="21"/>
        </w:rPr>
        <w:t xml:space="preserve">The following items should not be brought to school: trading cards, pets, chains, lighters, </w:t>
      </w:r>
      <w:r>
        <w:rPr>
          <w:color w:val="000000"/>
          <w:sz w:val="21"/>
          <w:szCs w:val="21"/>
        </w:rPr>
        <w:t>electronic games</w:t>
      </w:r>
      <w:r w:rsidRPr="00555A9D">
        <w:rPr>
          <w:color w:val="000000"/>
          <w:sz w:val="21"/>
          <w:szCs w:val="21"/>
        </w:rPr>
        <w:t>, toys, gum, hats, roller blades, shoes with rollers, skateboards, scooters, basketballs, footballs or any other sporting equipment or large amounts of money. Failure to leave these items at home</w:t>
      </w:r>
      <w:r>
        <w:rPr>
          <w:color w:val="000000"/>
          <w:sz w:val="21"/>
          <w:szCs w:val="21"/>
        </w:rPr>
        <w:t xml:space="preserve"> or in student’s backpack</w:t>
      </w:r>
      <w:r w:rsidRPr="00555A9D">
        <w:rPr>
          <w:color w:val="000000"/>
          <w:sz w:val="21"/>
          <w:szCs w:val="21"/>
        </w:rPr>
        <w:t xml:space="preserve"> may result in their loss or confiscation. </w:t>
      </w:r>
      <w:r w:rsidRPr="00555A9D">
        <w:rPr>
          <w:b/>
          <w:color w:val="000000"/>
          <w:sz w:val="21"/>
          <w:szCs w:val="21"/>
        </w:rPr>
        <w:t>The school will not be responsible for confiscated items that are lost or damaged</w:t>
      </w:r>
      <w:r w:rsidRPr="00555A9D">
        <w:rPr>
          <w:color w:val="000000"/>
          <w:sz w:val="21"/>
          <w:szCs w:val="21"/>
        </w:rPr>
        <w:t xml:space="preserve">. </w:t>
      </w:r>
      <w:r w:rsidRPr="005D6412">
        <w:rPr>
          <w:sz w:val="21"/>
          <w:szCs w:val="21"/>
        </w:rPr>
        <w:t xml:space="preserve">Refer to </w:t>
      </w:r>
      <w:hyperlink w:history="1" r:id="rId15">
        <w:r w:rsidRPr="005D6412">
          <w:rPr>
            <w:rStyle w:val="Hyperlink"/>
            <w:sz w:val="21"/>
            <w:szCs w:val="21"/>
          </w:rPr>
          <w:t>EPS Policy 3240</w:t>
        </w:r>
      </w:hyperlink>
      <w:r w:rsidRPr="00555A9D">
        <w:rPr>
          <w:color w:val="000000"/>
          <w:sz w:val="21"/>
          <w:szCs w:val="21"/>
        </w:rPr>
        <w:t>.</w:t>
      </w:r>
      <w:r>
        <w:rPr>
          <w:color w:val="000000"/>
          <w:sz w:val="21"/>
          <w:szCs w:val="21"/>
        </w:rPr>
        <w:t xml:space="preserve"> </w:t>
      </w:r>
    </w:p>
    <w:p w:rsidR="001C55A2" w:rsidP="00807554" w:rsidRDefault="001C55A2" w14:paraId="0F73E719" w14:textId="3C2303B1">
      <w:pPr>
        <w:jc w:val="both"/>
        <w:rPr>
          <w:color w:val="000000"/>
          <w:sz w:val="21"/>
          <w:szCs w:val="21"/>
        </w:rPr>
      </w:pPr>
    </w:p>
    <w:p w:rsidR="001C55A2" w:rsidP="00807554" w:rsidRDefault="001C55A2" w14:paraId="2651793D" w14:textId="3FDD9D6C">
      <w:pPr>
        <w:jc w:val="both"/>
        <w:rPr>
          <w:color w:val="000000"/>
          <w:sz w:val="21"/>
          <w:szCs w:val="21"/>
        </w:rPr>
      </w:pPr>
    </w:p>
    <w:p w:rsidR="001C55A2" w:rsidP="00807554" w:rsidRDefault="001C55A2" w14:paraId="33ED02CA" w14:textId="77777777">
      <w:pPr>
        <w:jc w:val="both"/>
        <w:rPr>
          <w:color w:val="000000"/>
          <w:sz w:val="21"/>
          <w:szCs w:val="21"/>
        </w:rPr>
      </w:pPr>
    </w:p>
    <w:p w:rsidRPr="008116BD" w:rsidR="00E2798C" w:rsidP="55270484" w:rsidRDefault="55270484" w14:paraId="0EE652F1" w14:textId="77777777">
      <w:pPr>
        <w:shd w:val="clear" w:color="auto" w:fill="D9D9D9" w:themeFill="background1" w:themeFillShade="D9"/>
        <w:jc w:val="center"/>
        <w:rPr>
          <w:b/>
          <w:bCs/>
          <w:color w:val="000000" w:themeColor="text1"/>
          <w:sz w:val="28"/>
          <w:szCs w:val="28"/>
          <w:highlight w:val="yellow"/>
        </w:rPr>
      </w:pPr>
      <w:r w:rsidRPr="008116BD">
        <w:rPr>
          <w:b/>
          <w:bCs/>
          <w:color w:val="000000" w:themeColor="text1"/>
          <w:sz w:val="28"/>
          <w:szCs w:val="28"/>
          <w:highlight w:val="yellow"/>
        </w:rPr>
        <w:t>Attendance</w:t>
      </w:r>
    </w:p>
    <w:p w:rsidR="005E557B" w:rsidP="005E557B" w:rsidRDefault="005E557B" w14:paraId="175B32C6" w14:textId="3C4FC718">
      <w:pPr>
        <w:jc w:val="both"/>
        <w:rPr>
          <w:color w:val="000000" w:themeColor="text1"/>
          <w:sz w:val="21"/>
          <w:szCs w:val="21"/>
        </w:rPr>
      </w:pPr>
      <w:r w:rsidRPr="005E557B">
        <w:rPr>
          <w:b/>
          <w:bCs/>
          <w:i/>
          <w:color w:val="000000" w:themeColor="text1"/>
          <w:sz w:val="21"/>
          <w:szCs w:val="21"/>
          <w:u w:val="single"/>
        </w:rPr>
        <w:t xml:space="preserve">BECCA Bill (RCW 28.A.225): </w:t>
      </w:r>
      <w:r w:rsidRPr="001C55A2">
        <w:rPr>
          <w:b/>
          <w:bCs/>
          <w:color w:val="000000" w:themeColor="text1"/>
          <w:sz w:val="21"/>
          <w:szCs w:val="21"/>
        </w:rPr>
        <w:t>Guidelines for Enforcement</w:t>
      </w:r>
      <w:r>
        <w:rPr>
          <w:b/>
          <w:bCs/>
          <w:color w:val="000000" w:themeColor="text1"/>
          <w:sz w:val="21"/>
          <w:szCs w:val="21"/>
        </w:rPr>
        <w:t>:</w:t>
      </w:r>
    </w:p>
    <w:p w:rsidRPr="005E557B" w:rsidR="005E557B" w:rsidP="005E557B" w:rsidRDefault="005E557B" w14:paraId="7751418B" w14:textId="4F0EAE0D">
      <w:pPr>
        <w:jc w:val="both"/>
        <w:rPr>
          <w:b/>
          <w:bCs/>
          <w:i/>
          <w:color w:val="000000" w:themeColor="text1"/>
          <w:sz w:val="21"/>
          <w:szCs w:val="21"/>
          <w:u w:val="single"/>
        </w:rPr>
      </w:pPr>
      <w:r w:rsidRPr="001C55A2">
        <w:rPr>
          <w:color w:val="000000" w:themeColor="text1"/>
          <w:sz w:val="21"/>
          <w:szCs w:val="21"/>
        </w:rPr>
        <w:t>After five absences, the parent/guardian will be contacted and the Evergreen Attendance policy will be outlined.</w:t>
      </w:r>
    </w:p>
    <w:p w:rsidRPr="001C55A2" w:rsidR="005E557B" w:rsidP="005E557B" w:rsidRDefault="005E557B" w14:paraId="034C6A0F" w14:textId="77777777">
      <w:pPr>
        <w:tabs>
          <w:tab w:val="num" w:pos="540"/>
        </w:tabs>
        <w:jc w:val="both"/>
        <w:rPr>
          <w:color w:val="000000" w:themeColor="text1"/>
          <w:sz w:val="21"/>
          <w:szCs w:val="21"/>
        </w:rPr>
      </w:pPr>
      <w:r w:rsidRPr="001C55A2">
        <w:rPr>
          <w:color w:val="000000" w:themeColor="text1"/>
          <w:sz w:val="21"/>
          <w:szCs w:val="21"/>
        </w:rPr>
        <w:t>After ten absences, the school will request a meeting with the parent/guardian and student. At this meeting a contract with the student and parent/guardian will be established outlining school attendance requirements.</w:t>
      </w:r>
    </w:p>
    <w:p w:rsidR="005E557B" w:rsidP="005E557B" w:rsidRDefault="005E557B" w14:paraId="64943EC6" w14:textId="1DF6A7D3">
      <w:pPr>
        <w:tabs>
          <w:tab w:val="num" w:pos="540"/>
        </w:tabs>
        <w:jc w:val="both"/>
        <w:rPr>
          <w:color w:val="000000" w:themeColor="text1"/>
          <w:sz w:val="21"/>
          <w:szCs w:val="21"/>
        </w:rPr>
      </w:pPr>
      <w:r w:rsidRPr="001C55A2">
        <w:rPr>
          <w:color w:val="000000" w:themeColor="text1"/>
          <w:sz w:val="21"/>
          <w:szCs w:val="21"/>
        </w:rPr>
        <w:t>If the parent/guardian fails to attend the scheduled meeting, a petition will be filed with the court alleging a violation.</w:t>
      </w:r>
    </w:p>
    <w:p w:rsidRPr="001C55A2" w:rsidR="001C55A2" w:rsidP="001C55A2" w:rsidRDefault="001C55A2" w14:paraId="692198E9" w14:textId="2E030F7D">
      <w:pPr>
        <w:jc w:val="both"/>
        <w:rPr>
          <w:b/>
          <w:bCs/>
          <w:i/>
          <w:iCs/>
        </w:rPr>
      </w:pPr>
      <w:r w:rsidRPr="001C55A2">
        <w:rPr>
          <w:b/>
          <w:bCs/>
          <w:i/>
          <w:iCs/>
          <w:u w:val="single"/>
        </w:rPr>
        <w:t>Reporting an Absence:</w:t>
      </w:r>
      <w:r w:rsidRPr="001C55A2">
        <w:rPr>
          <w:b/>
          <w:bCs/>
          <w:i/>
          <w:iCs/>
        </w:rPr>
        <w:t xml:space="preserve"> </w:t>
      </w:r>
      <w:r w:rsidRPr="001C55A2">
        <w:rPr>
          <w:sz w:val="21"/>
          <w:szCs w:val="21"/>
        </w:rPr>
        <w:t xml:space="preserve">Regular and prompt school attendance is essential for continued student progress and school success.  When a student arrives at school after 7:30 a.m. he/she is considered tardy and must check in at the attendance office before going to class. At the secondary level, a student’s attendance will be recorded as a </w:t>
      </w:r>
      <w:r w:rsidRPr="001C55A2">
        <w:rPr>
          <w:sz w:val="21"/>
          <w:szCs w:val="21"/>
          <w:u w:val="single"/>
        </w:rPr>
        <w:t>period absence</w:t>
      </w:r>
      <w:r w:rsidRPr="001C55A2">
        <w:rPr>
          <w:sz w:val="21"/>
          <w:szCs w:val="21"/>
        </w:rPr>
        <w:t xml:space="preserve"> if the student arrives 5 minutes or more late to class or leaves 5 minutes or more early.</w:t>
      </w:r>
      <w:r w:rsidR="00F33DD3">
        <w:rPr>
          <w:sz w:val="21"/>
          <w:szCs w:val="21"/>
        </w:rPr>
        <w:t xml:space="preserve"> </w:t>
      </w:r>
      <w:r w:rsidRPr="001C55A2">
        <w:rPr>
          <w:color w:val="000000" w:themeColor="text1"/>
          <w:sz w:val="21"/>
          <w:szCs w:val="21"/>
        </w:rPr>
        <w:t xml:space="preserve">Our attendance office keeps a record of all student absences and tardies. </w:t>
      </w:r>
      <w:r w:rsidRPr="00F33DD3">
        <w:rPr>
          <w:i/>
          <w:color w:val="000000" w:themeColor="text1"/>
          <w:sz w:val="21"/>
          <w:szCs w:val="21"/>
        </w:rPr>
        <w:t>A parent/guardian should call the office at 425-385-5705 before 10:00 a.m. on the day their student is absent from school, unless the absence is pre-arranged.</w:t>
      </w:r>
      <w:r w:rsidRPr="001C55A2">
        <w:rPr>
          <w:color w:val="000000" w:themeColor="text1"/>
          <w:sz w:val="21"/>
          <w:szCs w:val="21"/>
        </w:rPr>
        <w:t xml:space="preserve"> If the parent/guardian is unable to reach us in person, the student must bring a note signed by the parent upon returning to school stating dates missed and reason for the absence. An automated calling system will attempt to contact parents by phone and/or e-mail if contact has not been made by the parent prior to 10:00 a.m. on the day of the student’s absence. </w:t>
      </w:r>
      <w:r w:rsidRPr="001C55A2">
        <w:rPr>
          <w:b/>
          <w:bCs/>
          <w:color w:val="000000" w:themeColor="text1"/>
          <w:sz w:val="21"/>
          <w:szCs w:val="21"/>
        </w:rPr>
        <w:t xml:space="preserve">Unexcused absences must be excused within 48 hours of the absence. </w:t>
      </w:r>
    </w:p>
    <w:p w:rsidR="001C55A2" w:rsidP="00807554" w:rsidRDefault="001C55A2" w14:paraId="58E3BE46" w14:textId="72075B5D">
      <w:pPr>
        <w:jc w:val="both"/>
        <w:rPr>
          <w:color w:val="000000"/>
          <w:sz w:val="21"/>
          <w:szCs w:val="21"/>
        </w:rPr>
      </w:pPr>
      <w:r w:rsidRPr="001C55A2">
        <w:rPr>
          <w:b/>
          <w:i/>
          <w:color w:val="000000"/>
          <w:u w:val="single"/>
        </w:rPr>
        <w:t>Prearranged Family Trips:</w:t>
      </w:r>
      <w:r w:rsidRPr="001C55A2">
        <w:rPr>
          <w:b/>
          <w:i/>
          <w:color w:val="000000"/>
        </w:rPr>
        <w:t xml:space="preserve"> </w:t>
      </w:r>
      <w:r w:rsidRPr="001C55A2">
        <w:rPr>
          <w:color w:val="000000"/>
          <w:sz w:val="21"/>
          <w:szCs w:val="21"/>
        </w:rPr>
        <w:t>Students are discouraged from missing school to take trips during the school year or leaving school prior to the normal closing date. Please notify the office at least thr</w:t>
      </w:r>
      <w:r w:rsidR="00F33DD3">
        <w:rPr>
          <w:color w:val="000000"/>
          <w:sz w:val="21"/>
          <w:szCs w:val="21"/>
        </w:rPr>
        <w:t>ee days prior to a family trip using the pre-arranged absence form. The form can be picked up from the attendance secretary or printed from the district website.</w:t>
      </w:r>
    </w:p>
    <w:p w:rsidRPr="001C55A2" w:rsidR="001C55A2" w:rsidP="001C55A2" w:rsidRDefault="001C55A2" w14:paraId="73C1632A" w14:textId="77777777">
      <w:pPr>
        <w:jc w:val="both"/>
        <w:rPr>
          <w:b/>
          <w:bCs/>
          <w:i/>
          <w:iCs/>
        </w:rPr>
      </w:pPr>
      <w:r w:rsidRPr="001C55A2">
        <w:rPr>
          <w:b/>
          <w:bCs/>
          <w:i/>
          <w:iCs/>
          <w:u w:val="single"/>
        </w:rPr>
        <w:t>Tardies:</w:t>
      </w:r>
      <w:r w:rsidRPr="001C55A2">
        <w:rPr>
          <w:b/>
          <w:bCs/>
          <w:i/>
          <w:iCs/>
        </w:rPr>
        <w:t xml:space="preserve"> </w:t>
      </w:r>
      <w:r w:rsidRPr="001C55A2">
        <w:rPr>
          <w:sz w:val="21"/>
          <w:szCs w:val="21"/>
        </w:rPr>
        <w:t>Students are tardy if they are not in their seat when class starts. The missed learning time will have to be made up in detention during lunchtime or after school the following school day.</w:t>
      </w:r>
    </w:p>
    <w:p w:rsidRPr="005E557B" w:rsidR="001C55A2" w:rsidP="00807554" w:rsidRDefault="001C55A2" w14:paraId="785FF321" w14:textId="1AA9D30F">
      <w:pPr>
        <w:jc w:val="both"/>
        <w:rPr>
          <w:b/>
          <w:i/>
        </w:rPr>
      </w:pPr>
      <w:r w:rsidRPr="001C55A2">
        <w:rPr>
          <w:b/>
          <w:i/>
          <w:u w:val="single"/>
        </w:rPr>
        <w:t>Early Dismissal:</w:t>
      </w:r>
      <w:r w:rsidRPr="001C55A2">
        <w:rPr>
          <w:b/>
          <w:i/>
        </w:rPr>
        <w:t xml:space="preserve"> </w:t>
      </w:r>
      <w:r w:rsidRPr="001C55A2">
        <w:rPr>
          <w:sz w:val="21"/>
          <w:szCs w:val="21"/>
        </w:rPr>
        <w:t xml:space="preserve">We </w:t>
      </w:r>
      <w:r w:rsidRPr="001C55A2">
        <w:rPr>
          <w:b/>
          <w:sz w:val="21"/>
          <w:szCs w:val="21"/>
        </w:rPr>
        <w:t>discourage early dismissals</w:t>
      </w:r>
      <w:r w:rsidRPr="001C55A2">
        <w:rPr>
          <w:sz w:val="21"/>
          <w:szCs w:val="21"/>
        </w:rPr>
        <w:t xml:space="preserve"> because we believe that each school experience is valuable to a student. However, we do recognize the need for doctor and dental appointments or emergencies that may come up. To pre-arrange an early dismissal, </w:t>
      </w:r>
      <w:r w:rsidRPr="001C55A2">
        <w:rPr>
          <w:color w:val="000000"/>
          <w:sz w:val="21"/>
          <w:szCs w:val="21"/>
        </w:rPr>
        <w:t xml:space="preserve">students need to come to the Attendance Office before school with a signed note from their parent/guardian </w:t>
      </w:r>
      <w:r w:rsidRPr="001C55A2">
        <w:rPr>
          <w:sz w:val="21"/>
          <w:szCs w:val="21"/>
        </w:rPr>
        <w:t>indicating the date and time for early dismissal</w:t>
      </w:r>
      <w:r w:rsidRPr="001C55A2">
        <w:rPr>
          <w:color w:val="000000"/>
          <w:sz w:val="21"/>
          <w:szCs w:val="21"/>
        </w:rPr>
        <w:t xml:space="preserve"> to receive an early dismissal slip. To dismiss a student early, a parent or guardian must check in with the attendance office </w:t>
      </w:r>
      <w:r w:rsidRPr="001C55A2">
        <w:rPr>
          <w:sz w:val="21"/>
          <w:szCs w:val="21"/>
        </w:rPr>
        <w:t>in the Commons to request their</w:t>
      </w:r>
      <w:r w:rsidR="005E557B">
        <w:rPr>
          <w:sz w:val="21"/>
          <w:szCs w:val="21"/>
        </w:rPr>
        <w:t xml:space="preserve"> </w:t>
      </w:r>
      <w:r w:rsidRPr="001C55A2" w:rsidR="005E557B">
        <w:rPr>
          <w:sz w:val="21"/>
          <w:szCs w:val="21"/>
        </w:rPr>
        <w:t>student and to sign the student out of school. Students will be released only to parent/guardians or to emergency contacts listed on the student's contact list.</w:t>
      </w:r>
    </w:p>
    <w:p w:rsidR="005E557B" w:rsidP="005E557B" w:rsidRDefault="005E557B" w14:paraId="6FFE2D60" w14:textId="3697DD93">
      <w:pPr>
        <w:tabs>
          <w:tab w:val="num" w:pos="540"/>
        </w:tabs>
        <w:jc w:val="both"/>
        <w:rPr>
          <w:b/>
          <w:bCs/>
          <w:i/>
          <w:iCs/>
          <w:u w:val="single"/>
        </w:rPr>
      </w:pPr>
      <w:r>
        <w:rPr>
          <w:b/>
          <w:bCs/>
          <w:i/>
          <w:iCs/>
          <w:u w:val="single"/>
        </w:rPr>
        <w:t>Attendance Notification Letter</w:t>
      </w:r>
      <w:r w:rsidRPr="001C55A2">
        <w:rPr>
          <w:b/>
          <w:bCs/>
          <w:i/>
          <w:iCs/>
          <w:u w:val="single"/>
        </w:rPr>
        <w:t>:</w:t>
      </w:r>
      <w:r w:rsidRPr="001C55A2">
        <w:rPr>
          <w:b/>
          <w:bCs/>
          <w:i/>
          <w:iCs/>
        </w:rPr>
        <w:t xml:space="preserve"> </w:t>
      </w:r>
      <w:r w:rsidR="00F33DD3">
        <w:rPr>
          <w:sz w:val="21"/>
          <w:szCs w:val="21"/>
        </w:rPr>
        <w:t>When students have had two unexcused absences or they are in violation of the BECCA Bill, a letter notifying the parent/ guardian of the violation will be sent home.</w:t>
      </w:r>
      <w:r w:rsidRPr="005E557B">
        <w:rPr>
          <w:b/>
          <w:bCs/>
          <w:i/>
          <w:iCs/>
          <w:u w:val="single"/>
        </w:rPr>
        <w:t xml:space="preserve"> </w:t>
      </w:r>
    </w:p>
    <w:p w:rsidR="005E557B" w:rsidP="005E557B" w:rsidRDefault="005E557B" w14:paraId="78BA0CF4" w14:textId="4FC84DFB">
      <w:pPr>
        <w:tabs>
          <w:tab w:val="num" w:pos="540"/>
        </w:tabs>
        <w:jc w:val="both"/>
        <w:rPr>
          <w:sz w:val="21"/>
          <w:szCs w:val="21"/>
        </w:rPr>
      </w:pPr>
      <w:r>
        <w:rPr>
          <w:b/>
          <w:bCs/>
          <w:i/>
          <w:iCs/>
          <w:u w:val="single"/>
        </w:rPr>
        <w:t>3+ Attendance Meeting</w:t>
      </w:r>
      <w:r w:rsidRPr="001C55A2">
        <w:rPr>
          <w:b/>
          <w:bCs/>
          <w:i/>
          <w:iCs/>
          <w:u w:val="single"/>
        </w:rPr>
        <w:t>:</w:t>
      </w:r>
      <w:r w:rsidRPr="001C55A2">
        <w:rPr>
          <w:b/>
          <w:bCs/>
          <w:i/>
          <w:iCs/>
        </w:rPr>
        <w:t xml:space="preserve"> </w:t>
      </w:r>
      <w:r>
        <w:rPr>
          <w:sz w:val="21"/>
          <w:szCs w:val="21"/>
        </w:rPr>
        <w:t>After three or more  unexcused absences, the student and parent/guardian are invited to a 3+ Meeting to learn about the BECCA Law, the process to address student’s lack of attendance, and hear about interventions or resources to help the student regularly attend school.</w:t>
      </w:r>
    </w:p>
    <w:p w:rsidRPr="005E557B" w:rsidR="005E557B" w:rsidP="005E557B" w:rsidRDefault="005E557B" w14:paraId="58B5ED91" w14:textId="24E219A6">
      <w:pPr>
        <w:jc w:val="both"/>
        <w:rPr>
          <w:color w:val="000000" w:themeColor="text1"/>
          <w:sz w:val="21"/>
          <w:szCs w:val="21"/>
        </w:rPr>
      </w:pPr>
      <w:r w:rsidRPr="001C55A2">
        <w:rPr>
          <w:b/>
          <w:i/>
          <w:color w:val="000000" w:themeColor="text1"/>
          <w:sz w:val="21"/>
          <w:szCs w:val="21"/>
          <w:u w:val="single"/>
        </w:rPr>
        <w:t xml:space="preserve">BECCA </w:t>
      </w:r>
      <w:r>
        <w:rPr>
          <w:b/>
          <w:i/>
          <w:color w:val="000000" w:themeColor="text1"/>
          <w:sz w:val="21"/>
          <w:szCs w:val="21"/>
          <w:u w:val="single"/>
        </w:rPr>
        <w:t>Petition Filing</w:t>
      </w:r>
      <w:r w:rsidRPr="001C55A2">
        <w:rPr>
          <w:b/>
          <w:i/>
          <w:color w:val="000000" w:themeColor="text1"/>
          <w:sz w:val="21"/>
          <w:szCs w:val="21"/>
          <w:u w:val="single"/>
        </w:rPr>
        <w:t>:</w:t>
      </w:r>
      <w:r w:rsidRPr="001C55A2">
        <w:rPr>
          <w:color w:val="000000" w:themeColor="text1"/>
          <w:sz w:val="21"/>
          <w:szCs w:val="21"/>
        </w:rPr>
        <w:t xml:space="preserve"> The RCW Chapter 28.A.225 of the Washington State Compulsory Attendance Law (BECCA Bill) specifies that parents/guardians have the primary responsibility for ensuring the attendance of their children at school. The law further states that students shall be regular and punctual in attendance. The attendance procedures at Evergreen Middle School are designed to assist student and parents/guardians in carrying out this responsibility. Missing school for any reason negatively impacts learning, achievement, and grades. </w:t>
      </w:r>
    </w:p>
    <w:p w:rsidRPr="005E557B" w:rsidR="005E557B" w:rsidP="005E557B" w:rsidRDefault="005E557B" w14:paraId="3528565F" w14:textId="7C95B4F1">
      <w:pPr>
        <w:tabs>
          <w:tab w:val="num" w:pos="540"/>
        </w:tabs>
        <w:jc w:val="both"/>
        <w:rPr>
          <w:sz w:val="21"/>
          <w:szCs w:val="21"/>
        </w:rPr>
      </w:pPr>
      <w:r>
        <w:rPr>
          <w:b/>
          <w:bCs/>
          <w:i/>
          <w:iCs/>
          <w:u w:val="single"/>
        </w:rPr>
        <w:t>Community Truancy Board</w:t>
      </w:r>
      <w:r w:rsidRPr="001C55A2">
        <w:rPr>
          <w:b/>
          <w:bCs/>
          <w:i/>
          <w:iCs/>
          <w:u w:val="single"/>
        </w:rPr>
        <w:t>:</w:t>
      </w:r>
      <w:r w:rsidRPr="001C55A2">
        <w:rPr>
          <w:b/>
          <w:bCs/>
          <w:i/>
          <w:iCs/>
        </w:rPr>
        <w:t xml:space="preserve"> </w:t>
      </w:r>
      <w:r>
        <w:rPr>
          <w:sz w:val="21"/>
          <w:szCs w:val="21"/>
        </w:rPr>
        <w:t>After a BECCA Petition is filed, the student and parent/guardian have a third intervention opportunity. A community truancy board meeting is designed to investigate the barriers to regular attendance and build a plan to over come those barriers to regular attendance. A community member will be a part of that meeting to help connect the student and family to community resources that might help the student be successful.</w:t>
      </w:r>
    </w:p>
    <w:p w:rsidR="00F33DD3" w:rsidP="00807554" w:rsidRDefault="004E4E98" w14:paraId="446387A5" w14:textId="77777777">
      <w:pPr>
        <w:jc w:val="both"/>
        <w:rPr>
          <w:sz w:val="21"/>
          <w:szCs w:val="21"/>
        </w:rPr>
      </w:pPr>
      <w:r w:rsidRPr="001C55A2">
        <w:rPr>
          <w:b/>
          <w:i/>
          <w:color w:val="000000"/>
          <w:u w:val="single"/>
        </w:rPr>
        <w:t>Make-Up Homework</w:t>
      </w:r>
      <w:r w:rsidRPr="001C55A2" w:rsidR="00807554">
        <w:rPr>
          <w:b/>
          <w:i/>
          <w:color w:val="000000"/>
          <w:u w:val="single"/>
        </w:rPr>
        <w:t>:</w:t>
      </w:r>
      <w:r w:rsidRPr="001C55A2" w:rsidR="00807554">
        <w:rPr>
          <w:b/>
          <w:i/>
          <w:color w:val="000000"/>
        </w:rPr>
        <w:t xml:space="preserve"> </w:t>
      </w:r>
      <w:r w:rsidRPr="001C55A2">
        <w:rPr>
          <w:color w:val="000000"/>
          <w:sz w:val="21"/>
          <w:szCs w:val="21"/>
        </w:rPr>
        <w:t xml:space="preserve">If your student will be absent for three (3) or more days you may request homework. </w:t>
      </w:r>
      <w:r w:rsidRPr="001C55A2">
        <w:rPr>
          <w:b/>
          <w:color w:val="000000"/>
          <w:sz w:val="21"/>
          <w:szCs w:val="21"/>
        </w:rPr>
        <w:t>Please allow 24 hours for assignments to be collected and sent to the main office for pick up.</w:t>
      </w:r>
      <w:r w:rsidRPr="001C55A2">
        <w:rPr>
          <w:color w:val="000000"/>
          <w:sz w:val="21"/>
          <w:szCs w:val="21"/>
        </w:rPr>
        <w:t xml:space="preserve">  There will be extra time allotted to make up work.  Students have the responsibility to find out what was missed while they were gone. </w:t>
      </w:r>
      <w:r w:rsidRPr="001C55A2">
        <w:rPr>
          <w:sz w:val="21"/>
          <w:szCs w:val="21"/>
        </w:rPr>
        <w:t xml:space="preserve">Students will be expected to make up all missed assignments, including P.E.  Students will need to schedule PE make-ups with their PE teacher.  We discourage student absences due to vacation or appointments scheduled during the school day. </w:t>
      </w:r>
    </w:p>
    <w:p w:rsidRPr="00F33DD3" w:rsidR="001C55A2" w:rsidP="00F33DD3" w:rsidRDefault="004E4E98" w14:paraId="2EB4E4A9" w14:textId="32CB9137">
      <w:pPr>
        <w:jc w:val="center"/>
        <w:rPr>
          <w:b/>
          <w:i/>
          <w:color w:val="000000"/>
        </w:rPr>
      </w:pPr>
      <w:r w:rsidRPr="00F33DD3">
        <w:rPr>
          <w:b/>
          <w:i/>
          <w:sz w:val="21"/>
          <w:szCs w:val="21"/>
        </w:rPr>
        <w:t xml:space="preserve">Please refer to </w:t>
      </w:r>
      <w:hyperlink w:history="1" r:id="rId16">
        <w:r w:rsidRPr="00F33DD3">
          <w:rPr>
            <w:rStyle w:val="Hyperlink"/>
            <w:b/>
            <w:i/>
            <w:sz w:val="21"/>
            <w:szCs w:val="21"/>
          </w:rPr>
          <w:t>EPS Policy 3122</w:t>
        </w:r>
      </w:hyperlink>
      <w:r w:rsidRPr="00F33DD3">
        <w:rPr>
          <w:b/>
          <w:i/>
          <w:sz w:val="21"/>
          <w:szCs w:val="21"/>
        </w:rPr>
        <w:t xml:space="preserve"> for additional information on our d</w:t>
      </w:r>
      <w:r w:rsidR="00F33DD3">
        <w:rPr>
          <w:b/>
          <w:i/>
          <w:sz w:val="21"/>
          <w:szCs w:val="21"/>
        </w:rPr>
        <w:t>istrict’s attendance guidelines.</w:t>
      </w:r>
    </w:p>
    <w:p w:rsidRPr="00555A9D" w:rsidR="007B4C2E" w:rsidP="006E7ED3" w:rsidRDefault="00D77CD5" w14:paraId="30B72BDC" w14:textId="26B0520B">
      <w:pPr>
        <w:shd w:val="clear" w:color="auto" w:fill="CCCCCC"/>
        <w:jc w:val="center"/>
        <w:rPr>
          <w:b/>
          <w:color w:val="000000"/>
          <w:sz w:val="28"/>
          <w:szCs w:val="28"/>
        </w:rPr>
      </w:pPr>
      <w:r>
        <w:rPr>
          <w:b/>
          <w:color w:val="000000"/>
          <w:sz w:val="28"/>
          <w:szCs w:val="28"/>
        </w:rPr>
        <w:t>ACADEMIC SUPPORTS</w:t>
      </w:r>
    </w:p>
    <w:p w:rsidRPr="004E50BD" w:rsidR="004E50BD" w:rsidP="00807554" w:rsidRDefault="004E50BD" w14:paraId="579C6E9D" w14:textId="5D1C48F7">
      <w:pPr>
        <w:jc w:val="both"/>
        <w:rPr>
          <w:b/>
          <w:i/>
          <w:color w:val="000000"/>
        </w:rPr>
      </w:pPr>
      <w:r w:rsidRPr="008116BD">
        <w:rPr>
          <w:b/>
          <w:i/>
          <w:color w:val="000000"/>
          <w:u w:val="single"/>
        </w:rPr>
        <w:t>Supply List:</w:t>
      </w:r>
      <w:r>
        <w:rPr>
          <w:b/>
          <w:i/>
          <w:color w:val="000000"/>
        </w:rPr>
        <w:t xml:space="preserve"> </w:t>
      </w:r>
      <w:r w:rsidRPr="004E50BD">
        <w:rPr>
          <w:color w:val="000000" w:themeColor="text1"/>
          <w:sz w:val="21"/>
          <w:szCs w:val="21"/>
        </w:rPr>
        <w:t>Each grade level’s supply list is posted on Evergreen Middle School’s website.</w:t>
      </w:r>
      <w:r w:rsidR="00F33DD3">
        <w:rPr>
          <w:color w:val="000000" w:themeColor="text1"/>
          <w:sz w:val="21"/>
          <w:szCs w:val="21"/>
        </w:rPr>
        <w:t xml:space="preserve"> If the student is not able to afford the supplies, please inquire with the front desk for supply assistance.</w:t>
      </w:r>
    </w:p>
    <w:p w:rsidRPr="00562DD9" w:rsidR="00562DD9" w:rsidP="00807554" w:rsidRDefault="008116BD" w14:paraId="38D1C68A" w14:textId="06FDF493">
      <w:pPr>
        <w:jc w:val="both"/>
        <w:rPr>
          <w:b/>
          <w:i/>
          <w:color w:val="000000"/>
        </w:rPr>
      </w:pPr>
      <w:r w:rsidRPr="00562DD9">
        <w:rPr>
          <w:b/>
          <w:i/>
          <w:color w:val="000000"/>
          <w:u w:val="single"/>
        </w:rPr>
        <w:t>Course Syllabus</w:t>
      </w:r>
      <w:r w:rsidR="00562DD9">
        <w:rPr>
          <w:b/>
          <w:i/>
          <w:color w:val="000000"/>
        </w:rPr>
        <w:t xml:space="preserve">: </w:t>
      </w:r>
      <w:r w:rsidR="00562DD9">
        <w:rPr>
          <w:color w:val="000000"/>
          <w:sz w:val="21"/>
          <w:szCs w:val="21"/>
        </w:rPr>
        <w:t xml:space="preserve">Each teacher will provide students with a syllabus for the semester. The course syllabus will outline the major content standards, units of study, the teacher’s grading policy, homework policy and best forms of communication. With questions specific to content or individual course or teacher expectations, please reach out directly to the teacher either by phone or email prior to contacting administration. </w:t>
      </w:r>
    </w:p>
    <w:p w:rsidRPr="00D77CD5" w:rsidR="008116BD" w:rsidP="00807554" w:rsidRDefault="008116BD" w14:paraId="7C521232" w14:textId="570E68BA">
      <w:pPr>
        <w:jc w:val="both"/>
        <w:rPr>
          <w:b/>
          <w:i/>
          <w:color w:val="000000"/>
        </w:rPr>
      </w:pPr>
      <w:r w:rsidRPr="00D77CD5">
        <w:rPr>
          <w:b/>
          <w:i/>
          <w:color w:val="000000"/>
          <w:u w:val="single"/>
        </w:rPr>
        <w:t>Homework</w:t>
      </w:r>
      <w:r w:rsidRPr="00D77CD5" w:rsidR="00D77CD5">
        <w:rPr>
          <w:b/>
          <w:i/>
          <w:color w:val="000000"/>
          <w:u w:val="single"/>
        </w:rPr>
        <w:t>:</w:t>
      </w:r>
      <w:r w:rsidR="00D77CD5">
        <w:rPr>
          <w:b/>
          <w:i/>
          <w:color w:val="000000"/>
        </w:rPr>
        <w:t xml:space="preserve"> </w:t>
      </w:r>
      <w:r w:rsidRPr="00555A9D">
        <w:rPr>
          <w:color w:val="000000"/>
          <w:sz w:val="21"/>
          <w:szCs w:val="21"/>
        </w:rPr>
        <w:t xml:space="preserve">Homework is an extension of the work done at school.  Its purpose is to apply and reinforce what you are learning.  </w:t>
      </w:r>
      <w:r w:rsidRPr="00A822E6">
        <w:rPr>
          <w:b/>
          <w:color w:val="000000"/>
          <w:sz w:val="21"/>
          <w:szCs w:val="21"/>
        </w:rPr>
        <w:t>Homework includes 30 minutes of independent reading per night.</w:t>
      </w:r>
      <w:r>
        <w:rPr>
          <w:color w:val="000000"/>
          <w:sz w:val="21"/>
          <w:szCs w:val="21"/>
        </w:rPr>
        <w:t xml:space="preserve"> </w:t>
      </w:r>
      <w:r w:rsidRPr="00BD4FA0">
        <w:rPr>
          <w:color w:val="000000"/>
          <w:sz w:val="21"/>
          <w:szCs w:val="21"/>
        </w:rPr>
        <w:t>Homework success tips:</w:t>
      </w:r>
    </w:p>
    <w:p w:rsidRPr="00555A9D" w:rsidR="008116BD" w:rsidP="00807554" w:rsidRDefault="008116BD" w14:paraId="7391006C" w14:textId="77777777">
      <w:pPr>
        <w:numPr>
          <w:ilvl w:val="0"/>
          <w:numId w:val="9"/>
        </w:numPr>
        <w:tabs>
          <w:tab w:val="clear" w:pos="720"/>
          <w:tab w:val="num" w:pos="540"/>
        </w:tabs>
        <w:ind w:hanging="540"/>
        <w:jc w:val="both"/>
        <w:rPr>
          <w:color w:val="000000"/>
          <w:sz w:val="21"/>
          <w:szCs w:val="21"/>
        </w:rPr>
      </w:pPr>
      <w:r w:rsidRPr="00555A9D">
        <w:rPr>
          <w:color w:val="000000"/>
          <w:sz w:val="21"/>
          <w:szCs w:val="21"/>
        </w:rPr>
        <w:t>Establish a regular study time.</w:t>
      </w:r>
    </w:p>
    <w:p w:rsidRPr="00555A9D" w:rsidR="008116BD" w:rsidP="00807554" w:rsidRDefault="008116BD" w14:paraId="1CCA1D9B" w14:textId="77777777">
      <w:pPr>
        <w:numPr>
          <w:ilvl w:val="0"/>
          <w:numId w:val="9"/>
        </w:numPr>
        <w:tabs>
          <w:tab w:val="clear" w:pos="720"/>
          <w:tab w:val="num" w:pos="540"/>
        </w:tabs>
        <w:ind w:hanging="540"/>
        <w:jc w:val="both"/>
        <w:rPr>
          <w:color w:val="000000"/>
          <w:sz w:val="21"/>
          <w:szCs w:val="21"/>
        </w:rPr>
      </w:pPr>
      <w:r w:rsidRPr="00555A9D">
        <w:rPr>
          <w:color w:val="000000"/>
          <w:sz w:val="21"/>
          <w:szCs w:val="21"/>
        </w:rPr>
        <w:t>Find a quiet place to study.</w:t>
      </w:r>
    </w:p>
    <w:p w:rsidRPr="00555A9D" w:rsidR="008116BD" w:rsidP="00807554" w:rsidRDefault="008116BD" w14:paraId="10DE8C38" w14:textId="77777777">
      <w:pPr>
        <w:numPr>
          <w:ilvl w:val="0"/>
          <w:numId w:val="9"/>
        </w:numPr>
        <w:tabs>
          <w:tab w:val="clear" w:pos="720"/>
          <w:tab w:val="num" w:pos="540"/>
        </w:tabs>
        <w:ind w:hanging="540"/>
        <w:jc w:val="both"/>
        <w:rPr>
          <w:color w:val="000000"/>
          <w:sz w:val="21"/>
          <w:szCs w:val="21"/>
        </w:rPr>
      </w:pPr>
      <w:r w:rsidRPr="00555A9D">
        <w:rPr>
          <w:color w:val="000000"/>
          <w:sz w:val="21"/>
          <w:szCs w:val="21"/>
        </w:rPr>
        <w:t>Check your agenda for assignments due.</w:t>
      </w:r>
    </w:p>
    <w:p w:rsidRPr="00555A9D" w:rsidR="008116BD" w:rsidP="00807554" w:rsidRDefault="008116BD" w14:paraId="44B5E9B4" w14:textId="77777777">
      <w:pPr>
        <w:numPr>
          <w:ilvl w:val="0"/>
          <w:numId w:val="9"/>
        </w:numPr>
        <w:tabs>
          <w:tab w:val="clear" w:pos="720"/>
          <w:tab w:val="num" w:pos="540"/>
        </w:tabs>
        <w:ind w:hanging="540"/>
        <w:jc w:val="both"/>
        <w:rPr>
          <w:color w:val="000000"/>
          <w:sz w:val="21"/>
          <w:szCs w:val="21"/>
        </w:rPr>
      </w:pPr>
      <w:r w:rsidRPr="00555A9D">
        <w:rPr>
          <w:color w:val="000000"/>
          <w:sz w:val="21"/>
          <w:szCs w:val="21"/>
        </w:rPr>
        <w:t>Check off assignments as completed.</w:t>
      </w:r>
    </w:p>
    <w:p w:rsidRPr="008116BD" w:rsidR="008116BD" w:rsidP="00807554" w:rsidRDefault="008116BD" w14:paraId="0A550E67" w14:textId="0D4A6C75">
      <w:pPr>
        <w:numPr>
          <w:ilvl w:val="0"/>
          <w:numId w:val="9"/>
        </w:numPr>
        <w:tabs>
          <w:tab w:val="clear" w:pos="720"/>
          <w:tab w:val="num" w:pos="540"/>
        </w:tabs>
        <w:ind w:right="-360" w:hanging="540"/>
        <w:jc w:val="both"/>
        <w:rPr>
          <w:color w:val="000000"/>
          <w:sz w:val="21"/>
          <w:szCs w:val="21"/>
        </w:rPr>
      </w:pPr>
      <w:r w:rsidRPr="00555A9D">
        <w:rPr>
          <w:color w:val="000000"/>
          <w:sz w:val="21"/>
          <w:szCs w:val="21"/>
        </w:rPr>
        <w:t>Place all materials together for return to school.</w:t>
      </w:r>
    </w:p>
    <w:p w:rsidR="008116BD" w:rsidP="00807554" w:rsidRDefault="008116BD" w14:paraId="67E9A08B" w14:textId="4F002AF2">
      <w:pPr>
        <w:jc w:val="both"/>
        <w:rPr>
          <w:b/>
          <w:i/>
          <w:color w:val="000000"/>
        </w:rPr>
      </w:pPr>
      <w:r w:rsidRPr="008116BD">
        <w:rPr>
          <w:b/>
          <w:i/>
          <w:color w:val="000000"/>
          <w:u w:val="single"/>
        </w:rPr>
        <w:t>Online Gradebook:</w:t>
      </w:r>
      <w:r>
        <w:rPr>
          <w:b/>
          <w:i/>
          <w:color w:val="000000"/>
        </w:rPr>
        <w:t xml:space="preserve"> </w:t>
      </w:r>
      <w:r w:rsidR="00562DD9">
        <w:rPr>
          <w:color w:val="000000"/>
          <w:sz w:val="21"/>
          <w:szCs w:val="21"/>
        </w:rPr>
        <w:t xml:space="preserve">The best way to monitor student progress and academic achievement is through regular online grade checks. This can be accomplished by access your student’s gradebook through the school and district website. </w:t>
      </w:r>
      <w:hyperlink w:history="1" r:id="rId17">
        <w:r w:rsidR="00562DD9">
          <w:rPr>
            <w:rStyle w:val="Hyperlink"/>
          </w:rPr>
          <w:t>https://www.everettsd.org/Page/4701</w:t>
        </w:r>
      </w:hyperlink>
    </w:p>
    <w:p w:rsidRPr="008116BD" w:rsidR="008116BD" w:rsidP="00807554" w:rsidRDefault="008116BD" w14:paraId="09BF2CB3" w14:textId="11F27543">
      <w:pPr>
        <w:jc w:val="both"/>
        <w:rPr>
          <w:b/>
          <w:i/>
          <w:color w:val="000000"/>
        </w:rPr>
      </w:pPr>
      <w:r w:rsidRPr="008116BD">
        <w:rPr>
          <w:b/>
          <w:i/>
          <w:color w:val="000000"/>
          <w:u w:val="single"/>
        </w:rPr>
        <w:t>Report Cards:</w:t>
      </w:r>
      <w:r>
        <w:rPr>
          <w:b/>
          <w:i/>
          <w:color w:val="000000"/>
        </w:rPr>
        <w:t xml:space="preserve"> </w:t>
      </w:r>
      <w:r w:rsidRPr="00555A9D">
        <w:rPr>
          <w:color w:val="000000"/>
          <w:sz w:val="21"/>
          <w:szCs w:val="21"/>
        </w:rPr>
        <w:t>Report cards are issued two</w:t>
      </w:r>
      <w:r>
        <w:rPr>
          <w:color w:val="000000"/>
          <w:sz w:val="21"/>
          <w:szCs w:val="21"/>
        </w:rPr>
        <w:t xml:space="preserve"> times each year; in early February and late June. They will be </w:t>
      </w:r>
      <w:r w:rsidRPr="00555A9D">
        <w:rPr>
          <w:color w:val="000000"/>
          <w:sz w:val="21"/>
          <w:szCs w:val="21"/>
        </w:rPr>
        <w:t xml:space="preserve">mailed to your home approximately one week after the conclusion of </w:t>
      </w:r>
      <w:r>
        <w:rPr>
          <w:color w:val="000000"/>
          <w:sz w:val="21"/>
          <w:szCs w:val="21"/>
        </w:rPr>
        <w:t>both</w:t>
      </w:r>
      <w:r w:rsidRPr="00555A9D">
        <w:rPr>
          <w:color w:val="000000"/>
          <w:sz w:val="21"/>
          <w:szCs w:val="21"/>
        </w:rPr>
        <w:t xml:space="preserve"> semester</w:t>
      </w:r>
      <w:r>
        <w:rPr>
          <w:color w:val="000000"/>
          <w:sz w:val="21"/>
          <w:szCs w:val="21"/>
        </w:rPr>
        <w:t>s.</w:t>
      </w:r>
      <w:r w:rsidR="00562DD9">
        <w:rPr>
          <w:color w:val="000000"/>
          <w:sz w:val="21"/>
          <w:szCs w:val="21"/>
        </w:rPr>
        <w:t xml:space="preserve"> Students who are in courses to earn high school credit should keep these report cards on file, and bring them to their high school transition meetings in the spring of their 8</w:t>
      </w:r>
      <w:r w:rsidRPr="00562DD9" w:rsidR="00562DD9">
        <w:rPr>
          <w:color w:val="000000"/>
          <w:sz w:val="21"/>
          <w:szCs w:val="21"/>
          <w:vertAlign w:val="superscript"/>
        </w:rPr>
        <w:t>th</w:t>
      </w:r>
      <w:r w:rsidR="00562DD9">
        <w:rPr>
          <w:color w:val="000000"/>
          <w:sz w:val="21"/>
          <w:szCs w:val="21"/>
        </w:rPr>
        <w:t xml:space="preserve"> grade school year.</w:t>
      </w:r>
    </w:p>
    <w:p w:rsidRPr="00D77CD5" w:rsidR="008116BD" w:rsidP="00807554" w:rsidRDefault="008116BD" w14:paraId="500E928C" w14:textId="603E9471">
      <w:pPr>
        <w:jc w:val="both"/>
        <w:rPr>
          <w:b/>
          <w:i/>
          <w:color w:val="000000"/>
        </w:rPr>
      </w:pPr>
      <w:r w:rsidRPr="00D77CD5">
        <w:rPr>
          <w:b/>
          <w:i/>
          <w:color w:val="000000"/>
          <w:u w:val="single"/>
        </w:rPr>
        <w:t>1 to 1 Technology Devices</w:t>
      </w:r>
      <w:r w:rsidRPr="00D77CD5" w:rsidR="00D77CD5">
        <w:rPr>
          <w:b/>
          <w:i/>
          <w:color w:val="000000"/>
          <w:u w:val="single"/>
        </w:rPr>
        <w:t>:</w:t>
      </w:r>
      <w:r w:rsidR="00D77CD5">
        <w:rPr>
          <w:b/>
          <w:i/>
          <w:color w:val="000000"/>
        </w:rPr>
        <w:t xml:space="preserve"> </w:t>
      </w:r>
      <w:r>
        <w:rPr>
          <w:color w:val="000000"/>
          <w:sz w:val="21"/>
          <w:szCs w:val="21"/>
        </w:rPr>
        <w:t>Electronic devices are</w:t>
      </w:r>
      <w:r w:rsidRPr="00555A9D">
        <w:rPr>
          <w:color w:val="000000"/>
          <w:sz w:val="21"/>
          <w:szCs w:val="21"/>
        </w:rPr>
        <w:t xml:space="preserve"> checked out to students.  Please </w:t>
      </w:r>
      <w:r>
        <w:rPr>
          <w:color w:val="000000"/>
          <w:sz w:val="21"/>
          <w:szCs w:val="21"/>
        </w:rPr>
        <w:t>review the technology device handbook</w:t>
      </w:r>
      <w:r w:rsidRPr="00555A9D">
        <w:rPr>
          <w:color w:val="000000"/>
          <w:sz w:val="21"/>
          <w:szCs w:val="21"/>
        </w:rPr>
        <w:t xml:space="preserve">. </w:t>
      </w:r>
      <w:r w:rsidRPr="00555A9D">
        <w:rPr>
          <w:b/>
          <w:color w:val="000000"/>
          <w:sz w:val="21"/>
          <w:szCs w:val="21"/>
        </w:rPr>
        <w:t xml:space="preserve">The cost of </w:t>
      </w:r>
      <w:r>
        <w:rPr>
          <w:b/>
          <w:color w:val="000000"/>
          <w:sz w:val="21"/>
          <w:szCs w:val="21"/>
        </w:rPr>
        <w:t>devices</w:t>
      </w:r>
      <w:r w:rsidRPr="00555A9D">
        <w:rPr>
          <w:b/>
          <w:color w:val="000000"/>
          <w:sz w:val="21"/>
          <w:szCs w:val="21"/>
        </w:rPr>
        <w:t>, which are damaged, lost, or stolen, will be</w:t>
      </w:r>
      <w:r w:rsidRPr="00555A9D">
        <w:rPr>
          <w:color w:val="000000"/>
          <w:sz w:val="21"/>
          <w:szCs w:val="21"/>
        </w:rPr>
        <w:t xml:space="preserve"> </w:t>
      </w:r>
      <w:r w:rsidRPr="00555A9D">
        <w:rPr>
          <w:b/>
          <w:color w:val="000000"/>
          <w:sz w:val="21"/>
          <w:szCs w:val="21"/>
        </w:rPr>
        <w:t>the student’s responsibility</w:t>
      </w:r>
      <w:r w:rsidRPr="00555A9D">
        <w:rPr>
          <w:color w:val="000000"/>
          <w:sz w:val="21"/>
          <w:szCs w:val="21"/>
        </w:rPr>
        <w:t xml:space="preserve">.  </w:t>
      </w:r>
      <w:r>
        <w:rPr>
          <w:color w:val="000000"/>
          <w:sz w:val="21"/>
          <w:szCs w:val="21"/>
        </w:rPr>
        <w:t>We urge you to use the protective case provided to protect the device at all times</w:t>
      </w:r>
      <w:r w:rsidRPr="00555A9D">
        <w:rPr>
          <w:color w:val="000000"/>
          <w:sz w:val="21"/>
          <w:szCs w:val="21"/>
        </w:rPr>
        <w:t>.</w:t>
      </w:r>
    </w:p>
    <w:p w:rsidR="008116BD" w:rsidP="00807554" w:rsidRDefault="008116BD" w14:paraId="19664355" w14:textId="727A3155">
      <w:pPr>
        <w:jc w:val="both"/>
        <w:rPr>
          <w:b/>
          <w:i/>
          <w:color w:val="000000"/>
        </w:rPr>
      </w:pPr>
      <w:r w:rsidRPr="008116BD">
        <w:rPr>
          <w:b/>
          <w:i/>
          <w:color w:val="000000"/>
          <w:u w:val="single"/>
        </w:rPr>
        <w:t>LAP Para-Educator Support:</w:t>
      </w:r>
      <w:r>
        <w:rPr>
          <w:b/>
          <w:i/>
          <w:color w:val="000000"/>
        </w:rPr>
        <w:t xml:space="preserve"> </w:t>
      </w:r>
      <w:r w:rsidR="004E50BD">
        <w:rPr>
          <w:color w:val="000000"/>
          <w:sz w:val="21"/>
          <w:szCs w:val="21"/>
        </w:rPr>
        <w:t>Teachers in English Language Arts and Mathematics are supported by Learning Assistance Program para-educators. These para-educators support students during their general education classes, provide support at lunch and after school for all students.</w:t>
      </w:r>
    </w:p>
    <w:p w:rsidR="008116BD" w:rsidP="00807554" w:rsidRDefault="008116BD" w14:paraId="061D5129" w14:textId="5DCC5419">
      <w:pPr>
        <w:jc w:val="both"/>
        <w:rPr>
          <w:color w:val="000000"/>
          <w:sz w:val="21"/>
          <w:szCs w:val="21"/>
        </w:rPr>
      </w:pPr>
      <w:r w:rsidRPr="008116BD">
        <w:rPr>
          <w:b/>
          <w:i/>
          <w:color w:val="000000"/>
          <w:u w:val="single"/>
        </w:rPr>
        <w:t>Homework Club:</w:t>
      </w:r>
      <w:r>
        <w:rPr>
          <w:b/>
          <w:i/>
          <w:color w:val="000000"/>
        </w:rPr>
        <w:t xml:space="preserve"> </w:t>
      </w:r>
      <w:r w:rsidR="004E50BD">
        <w:rPr>
          <w:color w:val="000000"/>
          <w:sz w:val="21"/>
          <w:szCs w:val="21"/>
        </w:rPr>
        <w:t>Monday through Thursday students can access adult tutors, a quiet location to complete work and resources after school in the library. Homework Club is open to any and all students between 2:15-3:15pm. Students must sign in by 2:15pm access this support.</w:t>
      </w:r>
    </w:p>
    <w:p w:rsidRPr="008116BD" w:rsidR="008116BD" w:rsidP="00807554" w:rsidRDefault="008116BD" w14:paraId="60FA4760" w14:textId="3885626F">
      <w:pPr>
        <w:jc w:val="both"/>
        <w:rPr>
          <w:b/>
          <w:i/>
          <w:color w:val="000000"/>
        </w:rPr>
      </w:pPr>
      <w:r w:rsidRPr="008116BD">
        <w:rPr>
          <w:b/>
          <w:i/>
          <w:color w:val="000000"/>
          <w:u w:val="single"/>
        </w:rPr>
        <w:t>Friday School:</w:t>
      </w:r>
      <w:r>
        <w:rPr>
          <w:b/>
          <w:i/>
          <w:color w:val="000000"/>
        </w:rPr>
        <w:t xml:space="preserve"> </w:t>
      </w:r>
      <w:r w:rsidR="004E50BD">
        <w:rPr>
          <w:color w:val="000000"/>
          <w:sz w:val="21"/>
          <w:szCs w:val="21"/>
        </w:rPr>
        <w:t xml:space="preserve">Teachers can assign students to Friday School each week. On Fridays between 1:00-3:00pm students can work on missing assignments, get support from LAP para-educators and complete projects for their general education classes. Friday School is an opportunity for students to get additional support in maintaining their grades throughout the semester. </w:t>
      </w:r>
    </w:p>
    <w:p w:rsidRPr="008116BD" w:rsidR="008116BD" w:rsidP="00807554" w:rsidRDefault="008116BD" w14:paraId="73F2B70E" w14:textId="6ECA0431">
      <w:pPr>
        <w:jc w:val="both"/>
        <w:rPr>
          <w:b/>
          <w:i/>
          <w:u w:val="single"/>
        </w:rPr>
      </w:pPr>
      <w:r w:rsidRPr="008116BD">
        <w:rPr>
          <w:b/>
          <w:i/>
          <w:color w:val="000000"/>
          <w:sz w:val="21"/>
          <w:szCs w:val="21"/>
          <w:u w:val="single"/>
        </w:rPr>
        <w:t>LIBRARY HOURS: 7:20 a.m. – 3:10p.m.</w:t>
      </w:r>
    </w:p>
    <w:p w:rsidRPr="008116BD" w:rsidR="009A19C4" w:rsidP="00807554" w:rsidRDefault="009A19C4" w14:paraId="049C7A6E" w14:textId="60A630A4">
      <w:pPr>
        <w:numPr>
          <w:ilvl w:val="1"/>
          <w:numId w:val="32"/>
        </w:numPr>
        <w:tabs>
          <w:tab w:val="clear" w:pos="1440"/>
          <w:tab w:val="num" w:pos="360"/>
        </w:tabs>
        <w:ind w:left="360"/>
        <w:jc w:val="both"/>
        <w:rPr>
          <w:sz w:val="21"/>
          <w:szCs w:val="21"/>
        </w:rPr>
      </w:pPr>
      <w:r w:rsidRPr="00555A9D">
        <w:rPr>
          <w:sz w:val="21"/>
          <w:szCs w:val="21"/>
        </w:rPr>
        <w:t>Yo</w:t>
      </w:r>
      <w:r>
        <w:rPr>
          <w:sz w:val="21"/>
          <w:szCs w:val="21"/>
        </w:rPr>
        <w:t>u can use the Library before school,</w:t>
      </w:r>
      <w:r w:rsidRPr="00555A9D">
        <w:rPr>
          <w:sz w:val="21"/>
          <w:szCs w:val="21"/>
        </w:rPr>
        <w:t xml:space="preserve"> after school</w:t>
      </w:r>
      <w:r>
        <w:rPr>
          <w:sz w:val="21"/>
          <w:szCs w:val="21"/>
        </w:rPr>
        <w:t>, during lunch,</w:t>
      </w:r>
      <w:r w:rsidRPr="00555A9D">
        <w:rPr>
          <w:sz w:val="21"/>
          <w:szCs w:val="21"/>
        </w:rPr>
        <w:t xml:space="preserve"> or anytime with a pass from your teacher.</w:t>
      </w:r>
    </w:p>
    <w:p w:rsidRPr="00555A9D" w:rsidR="008C3624" w:rsidP="00807554" w:rsidRDefault="008C3624" w14:paraId="5A67C3AD" w14:textId="77777777">
      <w:pPr>
        <w:numPr>
          <w:ilvl w:val="1"/>
          <w:numId w:val="32"/>
        </w:numPr>
        <w:tabs>
          <w:tab w:val="clear" w:pos="1440"/>
          <w:tab w:val="num" w:pos="360"/>
        </w:tabs>
        <w:ind w:left="360"/>
        <w:jc w:val="both"/>
        <w:rPr>
          <w:sz w:val="21"/>
          <w:szCs w:val="21"/>
        </w:rPr>
      </w:pPr>
      <w:r w:rsidRPr="00555A9D">
        <w:rPr>
          <w:sz w:val="21"/>
          <w:szCs w:val="21"/>
        </w:rPr>
        <w:t>You may come with your teacher in a class.</w:t>
      </w:r>
    </w:p>
    <w:p w:rsidR="008C3624" w:rsidP="00807554" w:rsidRDefault="008C3624" w14:paraId="26EA4924" w14:textId="0CC26461">
      <w:pPr>
        <w:numPr>
          <w:ilvl w:val="1"/>
          <w:numId w:val="32"/>
        </w:numPr>
        <w:tabs>
          <w:tab w:val="clear" w:pos="1440"/>
          <w:tab w:val="num" w:pos="360"/>
        </w:tabs>
        <w:ind w:left="360"/>
        <w:jc w:val="both"/>
        <w:rPr>
          <w:sz w:val="21"/>
          <w:szCs w:val="21"/>
        </w:rPr>
      </w:pPr>
      <w:r w:rsidRPr="00555A9D">
        <w:rPr>
          <w:sz w:val="21"/>
          <w:szCs w:val="21"/>
        </w:rPr>
        <w:t>You may come with a pass. Please sign</w:t>
      </w:r>
      <w:r w:rsidR="009A19C4">
        <w:rPr>
          <w:sz w:val="21"/>
          <w:szCs w:val="21"/>
        </w:rPr>
        <w:t xml:space="preserve"> in to</w:t>
      </w:r>
      <w:r w:rsidRPr="00555A9D">
        <w:rPr>
          <w:sz w:val="21"/>
          <w:szCs w:val="21"/>
        </w:rPr>
        <w:t xml:space="preserve"> the notebook and leave your pass.</w:t>
      </w:r>
    </w:p>
    <w:p w:rsidR="00B25BDA" w:rsidP="00807554" w:rsidRDefault="00914706" w14:paraId="0EFEA1F4" w14:textId="77777777">
      <w:pPr>
        <w:numPr>
          <w:ilvl w:val="1"/>
          <w:numId w:val="32"/>
        </w:numPr>
        <w:tabs>
          <w:tab w:val="clear" w:pos="1440"/>
          <w:tab w:val="num" w:pos="360"/>
        </w:tabs>
        <w:ind w:left="360"/>
        <w:jc w:val="both"/>
        <w:rPr>
          <w:sz w:val="21"/>
          <w:szCs w:val="21"/>
        </w:rPr>
      </w:pPr>
      <w:r>
        <w:rPr>
          <w:sz w:val="21"/>
          <w:szCs w:val="21"/>
        </w:rPr>
        <w:t>Students use their student ID# to check out books. Make sure to memorize your number or have your card with you when in the library</w:t>
      </w:r>
    </w:p>
    <w:p w:rsidRPr="00B25BDA" w:rsidR="007B4C2E" w:rsidP="00807554" w:rsidRDefault="00B25BDA" w14:paraId="2DA99177" w14:textId="19167E79">
      <w:pPr>
        <w:numPr>
          <w:ilvl w:val="1"/>
          <w:numId w:val="32"/>
        </w:numPr>
        <w:tabs>
          <w:tab w:val="clear" w:pos="1440"/>
          <w:tab w:val="num" w:pos="360"/>
        </w:tabs>
        <w:ind w:left="360"/>
        <w:jc w:val="both"/>
        <w:rPr>
          <w:sz w:val="21"/>
          <w:szCs w:val="21"/>
        </w:rPr>
      </w:pPr>
      <w:r w:rsidRPr="00B25BDA">
        <w:rPr>
          <w:sz w:val="21"/>
          <w:szCs w:val="21"/>
        </w:rPr>
        <w:t>Be</w:t>
      </w:r>
      <w:r w:rsidRPr="00B25BDA" w:rsidR="007B4C2E">
        <w:rPr>
          <w:sz w:val="21"/>
          <w:szCs w:val="21"/>
        </w:rPr>
        <w:t xml:space="preserve"> considerate of your classmates and return </w:t>
      </w:r>
      <w:r w:rsidRPr="00B25BDA">
        <w:rPr>
          <w:sz w:val="21"/>
          <w:szCs w:val="21"/>
        </w:rPr>
        <w:t xml:space="preserve">materials </w:t>
      </w:r>
      <w:r w:rsidRPr="00B25BDA" w:rsidR="007B4C2E">
        <w:rPr>
          <w:sz w:val="21"/>
          <w:szCs w:val="21"/>
        </w:rPr>
        <w:t>on or before due dates.</w:t>
      </w:r>
      <w:r w:rsidRPr="00B25BDA" w:rsidR="00F168D5">
        <w:rPr>
          <w:b/>
          <w:sz w:val="21"/>
          <w:szCs w:val="21"/>
        </w:rPr>
        <w:t xml:space="preserve"> </w:t>
      </w:r>
      <w:r w:rsidRPr="00B25BDA" w:rsidR="007B4C2E">
        <w:rPr>
          <w:sz w:val="21"/>
          <w:szCs w:val="21"/>
        </w:rPr>
        <w:t xml:space="preserve">If you have overdue books or two books checked out you must return </w:t>
      </w:r>
      <w:r w:rsidRPr="00B25BDA" w:rsidR="00F07D01">
        <w:rPr>
          <w:sz w:val="21"/>
          <w:szCs w:val="21"/>
        </w:rPr>
        <w:t>them</w:t>
      </w:r>
      <w:r w:rsidRPr="00B25BDA" w:rsidR="007B4C2E">
        <w:rPr>
          <w:sz w:val="21"/>
          <w:szCs w:val="21"/>
        </w:rPr>
        <w:t xml:space="preserve"> before checking out additional materials.</w:t>
      </w:r>
      <w:r w:rsidRPr="00B25BDA" w:rsidR="009A19C4">
        <w:rPr>
          <w:b/>
          <w:color w:val="000000"/>
          <w:sz w:val="21"/>
          <w:szCs w:val="21"/>
        </w:rPr>
        <w:t xml:space="preserve"> </w:t>
      </w:r>
    </w:p>
    <w:p w:rsidRPr="00914706" w:rsidR="00914706" w:rsidP="00807554" w:rsidRDefault="00914706" w14:paraId="3F4C8C20" w14:textId="5986A3F0">
      <w:pPr>
        <w:jc w:val="both"/>
        <w:rPr>
          <w:b/>
          <w:i/>
          <w:color w:val="000000"/>
        </w:rPr>
      </w:pPr>
      <w:r>
        <w:rPr>
          <w:b/>
          <w:i/>
          <w:color w:val="000000"/>
          <w:u w:val="single"/>
        </w:rPr>
        <w:t>After School Activity Bus</w:t>
      </w:r>
      <w:r w:rsidRPr="008116BD">
        <w:rPr>
          <w:b/>
          <w:i/>
          <w:color w:val="000000"/>
          <w:u w:val="single"/>
        </w:rPr>
        <w:t>:</w:t>
      </w:r>
      <w:r>
        <w:rPr>
          <w:b/>
          <w:i/>
          <w:color w:val="000000"/>
        </w:rPr>
        <w:t xml:space="preserve"> </w:t>
      </w:r>
      <w:r>
        <w:rPr>
          <w:color w:val="000000"/>
          <w:sz w:val="21"/>
          <w:szCs w:val="21"/>
        </w:rPr>
        <w:t xml:space="preserve">Everyday Monday Through Friday there is </w:t>
      </w:r>
      <w:r w:rsidRPr="00914706">
        <w:rPr>
          <w:i/>
          <w:color w:val="000000"/>
          <w:sz w:val="21"/>
          <w:szCs w:val="21"/>
        </w:rPr>
        <w:t>a 3:15pm Activity Bus</w:t>
      </w:r>
      <w:r>
        <w:rPr>
          <w:color w:val="000000"/>
          <w:sz w:val="21"/>
          <w:szCs w:val="21"/>
        </w:rPr>
        <w:t xml:space="preserve">. Students who stay after for academic support, Homework Club, Friday School, or After School Cubs can use this transportation to safely get home. There is also </w:t>
      </w:r>
      <w:r w:rsidRPr="00914706">
        <w:rPr>
          <w:i/>
          <w:color w:val="000000"/>
          <w:sz w:val="21"/>
          <w:szCs w:val="21"/>
        </w:rPr>
        <w:t>a 4:30pm Activity Bus</w:t>
      </w:r>
      <w:r>
        <w:rPr>
          <w:color w:val="000000"/>
          <w:sz w:val="21"/>
          <w:szCs w:val="21"/>
        </w:rPr>
        <w:t xml:space="preserve"> for athletics.</w:t>
      </w:r>
    </w:p>
    <w:p w:rsidR="008116BD" w:rsidP="00807554" w:rsidRDefault="00914706" w14:paraId="4307858F" w14:textId="224ED94A">
      <w:pPr>
        <w:jc w:val="both"/>
        <w:rPr>
          <w:color w:val="000000"/>
          <w:sz w:val="21"/>
          <w:szCs w:val="21"/>
        </w:rPr>
      </w:pPr>
      <w:r>
        <w:rPr>
          <w:b/>
          <w:i/>
          <w:color w:val="000000"/>
          <w:u w:val="single"/>
        </w:rPr>
        <w:t>Pack Scholar Awards</w:t>
      </w:r>
      <w:r w:rsidRPr="008116BD" w:rsidR="009A19C4">
        <w:rPr>
          <w:b/>
          <w:i/>
          <w:color w:val="000000"/>
          <w:u w:val="single"/>
        </w:rPr>
        <w:t>:</w:t>
      </w:r>
      <w:r w:rsidR="009A19C4">
        <w:rPr>
          <w:b/>
          <w:i/>
          <w:color w:val="000000"/>
        </w:rPr>
        <w:t xml:space="preserve"> </w:t>
      </w:r>
      <w:r>
        <w:rPr>
          <w:color w:val="000000"/>
          <w:sz w:val="21"/>
          <w:szCs w:val="21"/>
        </w:rPr>
        <w:t>Each month teachers will be able to nominate students who are making progress in their academics. These students will receive an award for their scholarship and</w:t>
      </w:r>
      <w:r w:rsidR="00014A8D">
        <w:rPr>
          <w:color w:val="000000"/>
          <w:sz w:val="21"/>
          <w:szCs w:val="21"/>
        </w:rPr>
        <w:t xml:space="preserve"> be provided</w:t>
      </w:r>
      <w:r>
        <w:rPr>
          <w:color w:val="000000"/>
          <w:sz w:val="21"/>
          <w:szCs w:val="21"/>
        </w:rPr>
        <w:t xml:space="preserve"> </w:t>
      </w:r>
      <w:r w:rsidR="00014A8D">
        <w:rPr>
          <w:color w:val="000000"/>
          <w:sz w:val="21"/>
          <w:szCs w:val="21"/>
        </w:rPr>
        <w:t xml:space="preserve">VIP </w:t>
      </w:r>
      <w:r>
        <w:rPr>
          <w:color w:val="000000"/>
          <w:sz w:val="21"/>
          <w:szCs w:val="21"/>
        </w:rPr>
        <w:t>seating at the monthly recognition assembly or community building event.</w:t>
      </w:r>
    </w:p>
    <w:p w:rsidRPr="00914706" w:rsidR="00B25BDA" w:rsidP="00807554" w:rsidRDefault="00B25BDA" w14:paraId="2E928268" w14:textId="77777777">
      <w:pPr>
        <w:jc w:val="both"/>
        <w:rPr>
          <w:sz w:val="21"/>
          <w:szCs w:val="21"/>
        </w:rPr>
      </w:pPr>
      <w:r>
        <w:rPr>
          <w:b/>
          <w:i/>
          <w:color w:val="000000"/>
          <w:u w:val="single"/>
        </w:rPr>
        <w:t>Honor Roll Recognition</w:t>
      </w:r>
      <w:r w:rsidRPr="008116BD">
        <w:rPr>
          <w:b/>
          <w:i/>
          <w:color w:val="000000"/>
          <w:u w:val="single"/>
        </w:rPr>
        <w:t>:</w:t>
      </w:r>
      <w:r>
        <w:rPr>
          <w:b/>
          <w:i/>
          <w:color w:val="000000"/>
        </w:rPr>
        <w:t xml:space="preserve"> </w:t>
      </w:r>
      <w:r>
        <w:rPr>
          <w:color w:val="000000"/>
          <w:sz w:val="21"/>
          <w:szCs w:val="21"/>
        </w:rPr>
        <w:t xml:space="preserve">At the end of each semester, students who have a 3.5 or higher GPA will receive an Honor Roll Award at the Honor Roll Breakfast. The breakfast happens during the school day, and it is open to family members who want to attend. </w:t>
      </w:r>
    </w:p>
    <w:p w:rsidR="008116BD" w:rsidP="00807554" w:rsidRDefault="00B25BDA" w14:paraId="78DC310C" w14:textId="7BDC6773">
      <w:pPr>
        <w:jc w:val="both"/>
        <w:rPr>
          <w:sz w:val="21"/>
          <w:szCs w:val="21"/>
        </w:rPr>
      </w:pPr>
      <w:r w:rsidRPr="00B25BDA">
        <w:rPr>
          <w:b/>
          <w:i/>
          <w:u w:val="single"/>
        </w:rPr>
        <w:t>Celebration of Learning:</w:t>
      </w:r>
      <w:r>
        <w:rPr>
          <w:sz w:val="21"/>
          <w:szCs w:val="21"/>
        </w:rPr>
        <w:t xml:space="preserve"> The school community will celebrate the success and learning of our students at the end of their 8</w:t>
      </w:r>
      <w:r w:rsidRPr="00B25BDA">
        <w:rPr>
          <w:sz w:val="21"/>
          <w:szCs w:val="21"/>
          <w:vertAlign w:val="superscript"/>
        </w:rPr>
        <w:t>th</w:t>
      </w:r>
      <w:r>
        <w:rPr>
          <w:sz w:val="21"/>
          <w:szCs w:val="21"/>
        </w:rPr>
        <w:t xml:space="preserve"> grade school year. The Celebration of Learning traditionally occurs that the Civic Auditorium at Everett High School, and each student will receive a set number of tickets to the event. There are speaches by school administrators, student speakers, presentations to highlight the students experience at Evergreen Middle School, and students get to walk across their stage to receive their certificate. </w:t>
      </w:r>
    </w:p>
    <w:p w:rsidR="00B25BDA" w:rsidP="00A83D3A" w:rsidRDefault="00B25BDA" w14:paraId="09B87345" w14:textId="6277E4D7">
      <w:pPr>
        <w:jc w:val="both"/>
        <w:rPr>
          <w:sz w:val="21"/>
          <w:szCs w:val="21"/>
        </w:rPr>
      </w:pPr>
    </w:p>
    <w:p w:rsidR="00807554" w:rsidP="00A83D3A" w:rsidRDefault="00807554" w14:paraId="78D13E83" w14:textId="16C78B8C">
      <w:pPr>
        <w:jc w:val="both"/>
        <w:rPr>
          <w:sz w:val="21"/>
          <w:szCs w:val="21"/>
        </w:rPr>
      </w:pPr>
    </w:p>
    <w:p w:rsidRPr="00555A9D" w:rsidR="00EB17DC" w:rsidP="00EB17DC" w:rsidRDefault="008116BD" w14:paraId="0B32BC1C" w14:textId="3250F5AD">
      <w:pPr>
        <w:shd w:val="clear" w:color="auto" w:fill="CCCCCC"/>
        <w:jc w:val="center"/>
        <w:rPr>
          <w:b/>
          <w:color w:val="000000"/>
          <w:sz w:val="28"/>
        </w:rPr>
      </w:pPr>
      <w:r>
        <w:rPr>
          <w:b/>
          <w:color w:val="000000"/>
          <w:sz w:val="28"/>
        </w:rPr>
        <w:t>BEHAVIOR EXPECTATIONS</w:t>
      </w:r>
    </w:p>
    <w:p w:rsidR="001F454F" w:rsidP="003D5FA6" w:rsidRDefault="001F454F" w14:paraId="517B8F7D" w14:textId="77777777">
      <w:pPr>
        <w:jc w:val="both"/>
        <w:rPr>
          <w:b/>
          <w:i/>
          <w:color w:val="000000"/>
          <w:u w:val="single"/>
        </w:rPr>
      </w:pPr>
    </w:p>
    <w:p w:rsidR="001F454F" w:rsidP="003D5FA6" w:rsidRDefault="001F454F" w14:paraId="03233C61" w14:textId="78184E1E">
      <w:pPr>
        <w:jc w:val="both"/>
        <w:rPr>
          <w:noProof/>
        </w:rPr>
      </w:pPr>
      <w:r>
        <w:rPr>
          <w:noProof/>
        </w:rPr>
        <w:drawing>
          <wp:anchor distT="0" distB="0" distL="114300" distR="114300" simplePos="0" relativeHeight="251664384" behindDoc="0" locked="0" layoutInCell="1" allowOverlap="1" wp14:anchorId="04713945" wp14:editId="138F87E8">
            <wp:simplePos x="0" y="0"/>
            <wp:positionH relativeFrom="margin">
              <wp:align>right</wp:align>
            </wp:positionH>
            <wp:positionV relativeFrom="paragraph">
              <wp:posOffset>1416050</wp:posOffset>
            </wp:positionV>
            <wp:extent cx="5943600" cy="7150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1065"/>
                    <a:stretch/>
                  </pic:blipFill>
                  <pic:spPr bwMode="auto">
                    <a:xfrm>
                      <a:off x="0" y="0"/>
                      <a:ext cx="5943600" cy="715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45BC">
        <w:rPr>
          <w:b/>
          <w:i/>
          <w:color w:val="000000"/>
          <w:u w:val="single"/>
        </w:rPr>
        <w:t>Everett Public School Student Rights and Responsibilities Handbook</w:t>
      </w:r>
      <w:r w:rsidRPr="002045BC" w:rsidR="002045BC">
        <w:rPr>
          <w:b/>
          <w:i/>
          <w:color w:val="000000"/>
        </w:rPr>
        <w:t xml:space="preserve">: </w:t>
      </w:r>
      <w:r w:rsidRPr="00555A9D" w:rsidR="002045BC">
        <w:rPr>
          <w:color w:val="000000"/>
          <w:sz w:val="21"/>
          <w:szCs w:val="21"/>
        </w:rPr>
        <w:t>All stud</w:t>
      </w:r>
      <w:r w:rsidR="002045BC">
        <w:rPr>
          <w:color w:val="000000"/>
          <w:sz w:val="21"/>
          <w:szCs w:val="21"/>
        </w:rPr>
        <w:t xml:space="preserve">ents will receive a copy of the EPS </w:t>
      </w:r>
      <w:r w:rsidRPr="00555A9D" w:rsidR="002045BC">
        <w:rPr>
          <w:color w:val="000000"/>
          <w:sz w:val="21"/>
          <w:szCs w:val="21"/>
        </w:rPr>
        <w:t xml:space="preserve">Responsibilities </w:t>
      </w:r>
      <w:r w:rsidR="002045BC">
        <w:rPr>
          <w:color w:val="000000"/>
          <w:sz w:val="21"/>
          <w:szCs w:val="21"/>
        </w:rPr>
        <w:t xml:space="preserve">and Rights </w:t>
      </w:r>
      <w:r w:rsidRPr="00555A9D" w:rsidR="002045BC">
        <w:rPr>
          <w:color w:val="000000"/>
          <w:sz w:val="21"/>
          <w:szCs w:val="21"/>
        </w:rPr>
        <w:t>Handbook</w:t>
      </w:r>
      <w:r w:rsidR="002045BC">
        <w:rPr>
          <w:color w:val="000000"/>
          <w:sz w:val="21"/>
          <w:szCs w:val="21"/>
        </w:rPr>
        <w:t xml:space="preserve"> on the first day of school. Every student and parent/guardian is required to sign the acknowledgement page on the handbook and return it to the school.</w:t>
      </w:r>
      <w:r>
        <w:rPr>
          <w:noProof/>
        </w:rPr>
        <w:t xml:space="preserve"> </w:t>
      </w:r>
    </w:p>
    <w:p w:rsidRPr="001F454F" w:rsidR="001F454F" w:rsidP="00807554" w:rsidRDefault="003D5FA6" w14:paraId="3CE29CA0" w14:textId="62AE413C">
      <w:pPr>
        <w:jc w:val="both"/>
        <w:rPr>
          <w:noProof/>
        </w:rPr>
      </w:pPr>
      <w:r w:rsidRPr="00014A8D">
        <w:rPr>
          <w:b/>
          <w:i/>
          <w:color w:val="000000"/>
          <w:u w:val="single"/>
        </w:rPr>
        <w:t>PAWS Expectations:</w:t>
      </w:r>
      <w:r w:rsidRPr="00F33DD3">
        <w:rPr>
          <w:b/>
          <w:color w:val="000000"/>
          <w:sz w:val="21"/>
          <w:szCs w:val="21"/>
        </w:rPr>
        <w:t xml:space="preserve"> </w:t>
      </w:r>
      <w:r w:rsidRPr="00014A8D">
        <w:rPr>
          <w:color w:val="000000"/>
          <w:sz w:val="21"/>
          <w:szCs w:val="21"/>
        </w:rPr>
        <w:t xml:space="preserve">Behavior Expectations for students are framed for students using the P.A.W.S. acronym. PAWS stands for purpose, attitude, wise choices and safety. </w:t>
      </w:r>
      <w:r w:rsidR="001F454F">
        <w:rPr>
          <w:color w:val="000000"/>
          <w:sz w:val="21"/>
          <w:szCs w:val="21"/>
        </w:rPr>
        <w:t>The</w:t>
      </w:r>
      <w:r w:rsidRPr="00014A8D">
        <w:rPr>
          <w:color w:val="000000"/>
          <w:sz w:val="21"/>
          <w:szCs w:val="21"/>
        </w:rPr>
        <w:t xml:space="preserve"> PAWS Behavior Expectation Matrix </w:t>
      </w:r>
      <w:r w:rsidR="001F454F">
        <w:rPr>
          <w:color w:val="000000"/>
          <w:sz w:val="21"/>
          <w:szCs w:val="21"/>
        </w:rPr>
        <w:t>for Common Areas is displayed below</w:t>
      </w:r>
      <w:r w:rsidRPr="00014A8D">
        <w:rPr>
          <w:color w:val="000000"/>
          <w:sz w:val="21"/>
          <w:szCs w:val="21"/>
        </w:rPr>
        <w:t>.</w:t>
      </w:r>
      <w:r w:rsidR="001F454F">
        <w:rPr>
          <w:color w:val="000000"/>
          <w:sz w:val="21"/>
          <w:szCs w:val="21"/>
        </w:rPr>
        <w:t xml:space="preserve"> This is not an exhaustive list of expectations for student behavior.</w:t>
      </w:r>
      <w:r>
        <w:rPr>
          <w:color w:val="000000"/>
          <w:sz w:val="21"/>
          <w:szCs w:val="21"/>
        </w:rPr>
        <w:t xml:space="preserve"> PAWS Expectations will be taught at the beginning of the year, re-taught as needed and reinforced through various incentive programs throughout the year.</w:t>
      </w:r>
    </w:p>
    <w:p w:rsidRPr="00601935" w:rsidR="00EB17DC" w:rsidP="00807554" w:rsidRDefault="00EB17DC" w14:paraId="349533E0" w14:textId="6A32E0B0">
      <w:pPr>
        <w:jc w:val="both"/>
        <w:rPr>
          <w:b/>
          <w:i/>
          <w:color w:val="000000"/>
          <w:u w:val="single"/>
        </w:rPr>
      </w:pPr>
      <w:r w:rsidRPr="00601935">
        <w:rPr>
          <w:b/>
          <w:i/>
          <w:color w:val="000000"/>
          <w:u w:val="single"/>
        </w:rPr>
        <w:t>Non-negotiable</w:t>
      </w:r>
      <w:r w:rsidRPr="00601935" w:rsidR="00B25BDA">
        <w:rPr>
          <w:b/>
          <w:i/>
          <w:color w:val="000000"/>
          <w:u w:val="single"/>
        </w:rPr>
        <w:t>/ Non-tolerable</w:t>
      </w:r>
      <w:r w:rsidRPr="00601935">
        <w:rPr>
          <w:b/>
          <w:i/>
          <w:color w:val="000000"/>
          <w:u w:val="single"/>
        </w:rPr>
        <w:t xml:space="preserve"> Behaviors</w:t>
      </w:r>
      <w:r w:rsidR="00601935">
        <w:rPr>
          <w:b/>
          <w:i/>
          <w:color w:val="000000"/>
          <w:u w:val="single"/>
        </w:rPr>
        <w:t>:</w:t>
      </w:r>
    </w:p>
    <w:p w:rsidRPr="00700BE2" w:rsidR="00EB17DC" w:rsidP="00807554" w:rsidRDefault="00EB17DC" w14:paraId="5019CD2B" w14:textId="60760B70">
      <w:pPr>
        <w:numPr>
          <w:ilvl w:val="1"/>
          <w:numId w:val="10"/>
        </w:numPr>
        <w:tabs>
          <w:tab w:val="clear" w:pos="1440"/>
          <w:tab w:val="num" w:pos="360"/>
        </w:tabs>
        <w:ind w:left="360"/>
        <w:jc w:val="both"/>
        <w:rPr>
          <w:color w:val="000000"/>
          <w:sz w:val="21"/>
          <w:szCs w:val="21"/>
        </w:rPr>
      </w:pPr>
      <w:r w:rsidRPr="00700BE2">
        <w:rPr>
          <w:color w:val="000000"/>
          <w:sz w:val="21"/>
          <w:szCs w:val="21"/>
        </w:rPr>
        <w:t>All acts of aggression, harassment, and violence</w:t>
      </w:r>
      <w:r w:rsidR="00B25BDA">
        <w:rPr>
          <w:color w:val="000000"/>
          <w:sz w:val="21"/>
          <w:szCs w:val="21"/>
        </w:rPr>
        <w:t xml:space="preserve"> towards other students or staff</w:t>
      </w:r>
    </w:p>
    <w:p w:rsidRPr="00700BE2" w:rsidR="00EB17DC" w:rsidP="00807554" w:rsidRDefault="00EB17DC" w14:paraId="6159686A" w14:textId="77777777">
      <w:pPr>
        <w:numPr>
          <w:ilvl w:val="1"/>
          <w:numId w:val="10"/>
        </w:numPr>
        <w:tabs>
          <w:tab w:val="clear" w:pos="1440"/>
          <w:tab w:val="num" w:pos="360"/>
        </w:tabs>
        <w:ind w:left="360"/>
        <w:jc w:val="both"/>
        <w:rPr>
          <w:color w:val="000000"/>
          <w:sz w:val="21"/>
          <w:szCs w:val="21"/>
        </w:rPr>
      </w:pPr>
      <w:r>
        <w:rPr>
          <w:color w:val="000000"/>
          <w:sz w:val="21"/>
          <w:szCs w:val="21"/>
        </w:rPr>
        <w:t>EMS is a gun-free, weapon-free zone</w:t>
      </w:r>
    </w:p>
    <w:p w:rsidRPr="00700BE2" w:rsidR="00EB17DC" w:rsidP="00807554" w:rsidRDefault="00EB17DC" w14:paraId="57A3D147" w14:textId="77777777">
      <w:pPr>
        <w:numPr>
          <w:ilvl w:val="1"/>
          <w:numId w:val="10"/>
        </w:numPr>
        <w:tabs>
          <w:tab w:val="clear" w:pos="1440"/>
          <w:tab w:val="num" w:pos="360"/>
        </w:tabs>
        <w:ind w:left="360"/>
        <w:jc w:val="both"/>
        <w:rPr>
          <w:color w:val="000000"/>
          <w:sz w:val="21"/>
          <w:szCs w:val="21"/>
        </w:rPr>
      </w:pPr>
      <w:r w:rsidRPr="00700BE2">
        <w:rPr>
          <w:color w:val="000000"/>
          <w:sz w:val="21"/>
          <w:szCs w:val="21"/>
        </w:rPr>
        <w:t>EMS will be free of offensive language.</w:t>
      </w:r>
    </w:p>
    <w:p w:rsidRPr="005F19DA" w:rsidR="005F19DA" w:rsidP="00807554" w:rsidRDefault="00EB17DC" w14:paraId="783FFBAF" w14:textId="41FBC78B">
      <w:pPr>
        <w:numPr>
          <w:ilvl w:val="1"/>
          <w:numId w:val="10"/>
        </w:numPr>
        <w:tabs>
          <w:tab w:val="clear" w:pos="1440"/>
          <w:tab w:val="num" w:pos="360"/>
        </w:tabs>
        <w:ind w:left="360"/>
        <w:jc w:val="both"/>
        <w:rPr>
          <w:color w:val="000000"/>
          <w:sz w:val="21"/>
          <w:szCs w:val="21"/>
        </w:rPr>
      </w:pPr>
      <w:r w:rsidRPr="00700BE2">
        <w:rPr>
          <w:color w:val="000000"/>
          <w:sz w:val="21"/>
          <w:szCs w:val="21"/>
        </w:rPr>
        <w:t>EMS will be free of inappropriate physical displays of affection (i.e. kissing, hugging, hand holding, inappropriate touching, arms around boyfriend/girlfriend.)</w:t>
      </w:r>
    </w:p>
    <w:p w:rsidRPr="00601935" w:rsidR="008116BD" w:rsidP="00807554" w:rsidRDefault="55270484" w14:paraId="6EAF62F7" w14:textId="401BF852">
      <w:pPr>
        <w:jc w:val="both"/>
        <w:rPr>
          <w:b/>
          <w:bCs/>
          <w:i/>
          <w:iCs/>
          <w:u w:val="single"/>
        </w:rPr>
      </w:pPr>
      <w:r w:rsidRPr="00601935">
        <w:rPr>
          <w:b/>
          <w:bCs/>
          <w:i/>
          <w:iCs/>
          <w:u w:val="single"/>
        </w:rPr>
        <w:t>Cell Phone/Electronic Device</w:t>
      </w:r>
      <w:r w:rsidRPr="00601935" w:rsidR="00601935">
        <w:rPr>
          <w:b/>
          <w:bCs/>
          <w:i/>
          <w:iCs/>
          <w:u w:val="single"/>
        </w:rPr>
        <w:t>:</w:t>
      </w:r>
      <w:r w:rsidRPr="00601935" w:rsidR="00601935">
        <w:rPr>
          <w:b/>
          <w:bCs/>
          <w:i/>
          <w:iCs/>
        </w:rPr>
        <w:t xml:space="preserve"> </w:t>
      </w:r>
      <w:r w:rsidRPr="008116BD">
        <w:rPr>
          <w:color w:val="000000" w:themeColor="text1"/>
          <w:sz w:val="21"/>
          <w:szCs w:val="21"/>
        </w:rPr>
        <w:t xml:space="preserve">Cell phones, MP3 players, iPods and e-tablets need to be turned OFF and stored </w:t>
      </w:r>
      <w:r w:rsidRPr="008116BD" w:rsidR="008116BD">
        <w:rPr>
          <w:color w:val="000000" w:themeColor="text1"/>
          <w:sz w:val="21"/>
          <w:szCs w:val="21"/>
        </w:rPr>
        <w:t xml:space="preserve">in a backpack before arrival, kept in backpacks during the day between 7:15 a.m. and 2:05 p.m. </w:t>
      </w:r>
      <w:r w:rsidRPr="008116BD">
        <w:rPr>
          <w:color w:val="000000" w:themeColor="text1"/>
          <w:sz w:val="21"/>
          <w:szCs w:val="21"/>
        </w:rPr>
        <w:t xml:space="preserve">Cell phones may only be used after </w:t>
      </w:r>
      <w:r w:rsidRPr="008116BD" w:rsidR="008116BD">
        <w:rPr>
          <w:color w:val="000000" w:themeColor="text1"/>
          <w:sz w:val="21"/>
          <w:szCs w:val="21"/>
        </w:rPr>
        <w:t>the end of the school day in the front office or outside the building</w:t>
      </w:r>
      <w:r w:rsidRPr="008116BD">
        <w:rPr>
          <w:color w:val="000000" w:themeColor="text1"/>
          <w:sz w:val="21"/>
          <w:szCs w:val="21"/>
        </w:rPr>
        <w:t xml:space="preserve">. </w:t>
      </w:r>
      <w:r w:rsidRPr="008116BD" w:rsidR="008116BD">
        <w:rPr>
          <w:b/>
          <w:color w:val="000000" w:themeColor="text1"/>
          <w:sz w:val="21"/>
          <w:szCs w:val="21"/>
        </w:rPr>
        <w:t xml:space="preserve">Any </w:t>
      </w:r>
      <w:r w:rsidRPr="008116BD" w:rsidR="008116BD">
        <w:rPr>
          <w:b/>
          <w:bCs/>
          <w:color w:val="000000" w:themeColor="text1"/>
          <w:sz w:val="21"/>
          <w:szCs w:val="21"/>
        </w:rPr>
        <w:t>u</w:t>
      </w:r>
      <w:r w:rsidRPr="008116BD">
        <w:rPr>
          <w:b/>
          <w:bCs/>
          <w:color w:val="000000" w:themeColor="text1"/>
          <w:sz w:val="21"/>
          <w:szCs w:val="21"/>
        </w:rPr>
        <w:t xml:space="preserve">se of </w:t>
      </w:r>
      <w:r w:rsidRPr="008116BD" w:rsidR="008116BD">
        <w:rPr>
          <w:b/>
          <w:bCs/>
          <w:color w:val="000000" w:themeColor="text1"/>
          <w:sz w:val="21"/>
          <w:szCs w:val="21"/>
        </w:rPr>
        <w:t>a</w:t>
      </w:r>
      <w:r w:rsidRPr="008116BD">
        <w:rPr>
          <w:b/>
          <w:bCs/>
          <w:color w:val="000000" w:themeColor="text1"/>
          <w:sz w:val="21"/>
          <w:szCs w:val="21"/>
        </w:rPr>
        <w:t xml:space="preserve"> cell phone cameras is prohibited</w:t>
      </w:r>
      <w:r w:rsidRPr="008116BD">
        <w:rPr>
          <w:color w:val="000000" w:themeColor="text1"/>
          <w:sz w:val="21"/>
          <w:szCs w:val="21"/>
        </w:rPr>
        <w:t>.</w:t>
      </w:r>
      <w:r w:rsidRPr="008116BD" w:rsidR="008116BD">
        <w:rPr>
          <w:color w:val="000000" w:themeColor="text1"/>
          <w:sz w:val="21"/>
          <w:szCs w:val="21"/>
        </w:rPr>
        <w:t xml:space="preserve"> </w:t>
      </w:r>
      <w:r w:rsidRPr="008116BD" w:rsidR="008116BD">
        <w:rPr>
          <w:b/>
          <w:color w:val="000000" w:themeColor="text1"/>
          <w:sz w:val="21"/>
          <w:szCs w:val="21"/>
        </w:rPr>
        <w:t>Devices used or ring/vibrate during the day will be confiscated.</w:t>
      </w:r>
      <w:r w:rsidRPr="008116BD" w:rsidR="008116BD">
        <w:rPr>
          <w:color w:val="000000" w:themeColor="text1"/>
          <w:sz w:val="21"/>
          <w:szCs w:val="21"/>
        </w:rPr>
        <w:t xml:space="preserve"> Parents will be required to pick up the student’s device in the front office.</w:t>
      </w:r>
      <w:r w:rsidRPr="008116BD">
        <w:rPr>
          <w:color w:val="000000" w:themeColor="text1"/>
          <w:sz w:val="21"/>
          <w:szCs w:val="21"/>
        </w:rPr>
        <w:t xml:space="preserve"> </w:t>
      </w:r>
      <w:r w:rsidRPr="008116BD" w:rsidR="008116BD">
        <w:rPr>
          <w:color w:val="000000" w:themeColor="text1"/>
          <w:sz w:val="21"/>
          <w:szCs w:val="21"/>
        </w:rPr>
        <w:t>F</w:t>
      </w:r>
      <w:r w:rsidRPr="008116BD">
        <w:rPr>
          <w:color w:val="000000" w:themeColor="text1"/>
          <w:sz w:val="21"/>
          <w:szCs w:val="21"/>
        </w:rPr>
        <w:t>or further information on appropriate use</w:t>
      </w:r>
      <w:r w:rsidRPr="008116BD" w:rsidR="008116BD">
        <w:rPr>
          <w:color w:val="000000" w:themeColor="text1"/>
          <w:sz w:val="21"/>
          <w:szCs w:val="21"/>
        </w:rPr>
        <w:t xml:space="preserve"> of personal electronic devices, please refer to EPS Policy 3246.</w:t>
      </w:r>
      <w:r w:rsidRPr="003D5FA6" w:rsidR="003D5FA6">
        <w:rPr>
          <w:noProof/>
        </w:rPr>
        <w:t xml:space="preserve"> </w:t>
      </w:r>
    </w:p>
    <w:p w:rsidRPr="00010BA5" w:rsidR="003D5FA6" w:rsidP="00010BA5" w:rsidRDefault="00980524" w14:paraId="3EAC82BF" w14:textId="6D1238CD">
      <w:pPr>
        <w:ind w:right="-270"/>
        <w:jc w:val="both"/>
        <w:rPr>
          <w:color w:val="000000"/>
          <w:sz w:val="21"/>
          <w:szCs w:val="21"/>
        </w:rPr>
      </w:pPr>
      <w:r w:rsidRPr="006B2DF3">
        <w:rPr>
          <w:b/>
          <w:i/>
          <w:color w:val="000000"/>
          <w:u w:val="single"/>
        </w:rPr>
        <w:t>Harassment, Intimidation and Bullying</w:t>
      </w:r>
      <w:r w:rsidRPr="006B2DF3" w:rsidR="006B2DF3">
        <w:rPr>
          <w:b/>
          <w:i/>
          <w:color w:val="000000"/>
          <w:u w:val="single"/>
        </w:rPr>
        <w:t>:</w:t>
      </w:r>
      <w:r w:rsidR="006B2DF3">
        <w:rPr>
          <w:b/>
          <w:i/>
          <w:color w:val="000000"/>
        </w:rPr>
        <w:t xml:space="preserve"> </w:t>
      </w:r>
      <w:r w:rsidRPr="00555A9D">
        <w:rPr>
          <w:color w:val="000000"/>
          <w:sz w:val="21"/>
          <w:szCs w:val="21"/>
        </w:rPr>
        <w:t>It is the policy of Everett School District to maintain a safe, respectful and secure learning environment for all students that is free from harassment, intimidation and bullying</w:t>
      </w:r>
      <w:r>
        <w:rPr>
          <w:color w:val="000000"/>
          <w:sz w:val="21"/>
          <w:szCs w:val="21"/>
        </w:rPr>
        <w:t xml:space="preserve"> (HIB)</w:t>
      </w:r>
      <w:r w:rsidRPr="00555A9D">
        <w:rPr>
          <w:color w:val="000000"/>
          <w:sz w:val="21"/>
          <w:szCs w:val="21"/>
        </w:rPr>
        <w:t>.</w:t>
      </w:r>
      <w:r>
        <w:rPr>
          <w:color w:val="000000"/>
          <w:sz w:val="21"/>
          <w:szCs w:val="21"/>
        </w:rPr>
        <w:t xml:space="preserve"> Please refer to </w:t>
      </w:r>
      <w:hyperlink w:history="1" r:id="rId19">
        <w:r w:rsidRPr="003A2325">
          <w:rPr>
            <w:rStyle w:val="Hyperlink"/>
            <w:sz w:val="21"/>
            <w:szCs w:val="21"/>
          </w:rPr>
          <w:t>EPS Policy 3205</w:t>
        </w:r>
      </w:hyperlink>
      <w:r>
        <w:rPr>
          <w:color w:val="000000"/>
          <w:sz w:val="21"/>
          <w:szCs w:val="21"/>
        </w:rPr>
        <w:t xml:space="preserve"> </w:t>
      </w:r>
      <w:r w:rsidRPr="00555A9D">
        <w:rPr>
          <w:sz w:val="21"/>
          <w:szCs w:val="21"/>
        </w:rPr>
        <w:t xml:space="preserve">for additional information on our district’s </w:t>
      </w:r>
      <w:r>
        <w:rPr>
          <w:sz w:val="21"/>
          <w:szCs w:val="21"/>
        </w:rPr>
        <w:t>HIB</w:t>
      </w:r>
      <w:r w:rsidRPr="00555A9D">
        <w:rPr>
          <w:sz w:val="21"/>
          <w:szCs w:val="21"/>
        </w:rPr>
        <w:t xml:space="preserve"> guidelines.</w:t>
      </w:r>
      <w:r w:rsidR="006B2DF3">
        <w:rPr>
          <w:color w:val="000000"/>
          <w:sz w:val="21"/>
          <w:szCs w:val="21"/>
        </w:rPr>
        <w:t xml:space="preserve"> Students may not </w:t>
      </w:r>
      <w:r w:rsidRPr="00555A9D">
        <w:rPr>
          <w:color w:val="000000"/>
          <w:sz w:val="21"/>
          <w:szCs w:val="21"/>
        </w:rPr>
        <w:t>harass, intimidate or bully another student through verbal, nonverbal, or physical conduct on school property (or in reasonable proximity thereto), school transportation, or at school-sponsored activities off school property</w:t>
      </w:r>
      <w:r w:rsidR="006B2DF3">
        <w:rPr>
          <w:color w:val="000000"/>
          <w:sz w:val="21"/>
          <w:szCs w:val="21"/>
        </w:rPr>
        <w:t xml:space="preserve">. </w:t>
      </w:r>
      <w:r w:rsidRPr="00555A9D">
        <w:rPr>
          <w:color w:val="000000"/>
          <w:sz w:val="21"/>
          <w:szCs w:val="21"/>
        </w:rPr>
        <w:t>Harassment, intimidation or bullying can take many forms, including but not limited to, slurs, rumors, name calling, jokes, innuendoes, demeaning comments, drawings, cartoons, pranks, gestures, hazing, physical attacks, threats or other written, verbal and non-verbal, or physical actions.</w:t>
      </w:r>
    </w:p>
    <w:p w:rsidRPr="00601935" w:rsidR="003D5FA6" w:rsidP="003D5FA6" w:rsidRDefault="003D5FA6" w14:paraId="7B20AACB" w14:textId="77777777">
      <w:pPr>
        <w:jc w:val="both"/>
        <w:rPr>
          <w:color w:val="000000" w:themeColor="text1"/>
          <w:sz w:val="21"/>
          <w:szCs w:val="21"/>
        </w:rPr>
      </w:pPr>
      <w:r w:rsidRPr="00601935">
        <w:rPr>
          <w:b/>
          <w:bCs/>
          <w:i/>
          <w:iCs/>
          <w:u w:val="single"/>
        </w:rPr>
        <w:t>Student Backpacks:</w:t>
      </w:r>
      <w:r>
        <w:rPr>
          <w:b/>
          <w:bCs/>
          <w:i/>
          <w:iCs/>
        </w:rPr>
        <w:t xml:space="preserve"> </w:t>
      </w:r>
      <w:r w:rsidRPr="008116BD">
        <w:rPr>
          <w:rStyle w:val="normaltextrun"/>
          <w:sz w:val="22"/>
          <w:szCs w:val="22"/>
        </w:rPr>
        <w:t>It is necessary for students to have access to their supplies and backpacks throughout the day.  It is also necessary that our school has a system in place to maximize student safety and instructional time.  As such, students will be asked to:</w:t>
      </w:r>
      <w:r w:rsidRPr="008116BD">
        <w:rPr>
          <w:rStyle w:val="eop"/>
          <w:sz w:val="22"/>
          <w:szCs w:val="22"/>
        </w:rPr>
        <w:t> </w:t>
      </w:r>
    </w:p>
    <w:p w:rsidRPr="008116BD" w:rsidR="003D5FA6" w:rsidP="003D5FA6" w:rsidRDefault="003D5FA6" w14:paraId="2F452855" w14:textId="77777777">
      <w:pPr>
        <w:pStyle w:val="paragraph"/>
        <w:numPr>
          <w:ilvl w:val="0"/>
          <w:numId w:val="49"/>
        </w:numPr>
        <w:tabs>
          <w:tab w:val="clear" w:pos="720"/>
          <w:tab w:val="num" w:pos="360"/>
        </w:tabs>
        <w:spacing w:before="0" w:beforeAutospacing="0" w:after="0" w:afterAutospacing="0"/>
        <w:ind w:left="0" w:firstLine="0"/>
        <w:jc w:val="both"/>
        <w:textAlignment w:val="baseline"/>
        <w:rPr>
          <w:sz w:val="22"/>
          <w:szCs w:val="22"/>
        </w:rPr>
      </w:pPr>
      <w:r w:rsidRPr="008116BD">
        <w:rPr>
          <w:rStyle w:val="normaltextrun"/>
          <w:sz w:val="22"/>
          <w:szCs w:val="22"/>
        </w:rPr>
        <w:t>Keep their materials and backpacks with them in classes.  </w:t>
      </w:r>
      <w:r w:rsidRPr="008116BD">
        <w:rPr>
          <w:rStyle w:val="eop"/>
          <w:sz w:val="22"/>
          <w:szCs w:val="22"/>
        </w:rPr>
        <w:t> </w:t>
      </w:r>
    </w:p>
    <w:p w:rsidRPr="008116BD" w:rsidR="003D5FA6" w:rsidP="003D5FA6" w:rsidRDefault="003D5FA6" w14:paraId="0B28FEA7" w14:textId="77777777">
      <w:pPr>
        <w:pStyle w:val="paragraph"/>
        <w:numPr>
          <w:ilvl w:val="0"/>
          <w:numId w:val="49"/>
        </w:numPr>
        <w:tabs>
          <w:tab w:val="clear" w:pos="720"/>
          <w:tab w:val="num" w:pos="360"/>
        </w:tabs>
        <w:spacing w:before="0" w:beforeAutospacing="0" w:after="0" w:afterAutospacing="0"/>
        <w:ind w:left="0" w:firstLine="0"/>
        <w:jc w:val="both"/>
        <w:textAlignment w:val="baseline"/>
        <w:rPr>
          <w:sz w:val="22"/>
          <w:szCs w:val="22"/>
        </w:rPr>
      </w:pPr>
      <w:r w:rsidRPr="008116BD">
        <w:rPr>
          <w:rStyle w:val="normaltextrun"/>
          <w:sz w:val="22"/>
          <w:szCs w:val="22"/>
        </w:rPr>
        <w:t>Utilize the square enclosures in each classroom for backpack storage during class time. </w:t>
      </w:r>
      <w:r w:rsidRPr="008116BD">
        <w:rPr>
          <w:rStyle w:val="eop"/>
          <w:sz w:val="22"/>
          <w:szCs w:val="22"/>
        </w:rPr>
        <w:t> </w:t>
      </w:r>
    </w:p>
    <w:p w:rsidRPr="008116BD" w:rsidR="003D5FA6" w:rsidP="003D5FA6" w:rsidRDefault="003D5FA6" w14:paraId="3EBE01DE" w14:textId="77777777">
      <w:pPr>
        <w:pStyle w:val="paragraph"/>
        <w:numPr>
          <w:ilvl w:val="0"/>
          <w:numId w:val="49"/>
        </w:numPr>
        <w:tabs>
          <w:tab w:val="clear" w:pos="720"/>
          <w:tab w:val="num" w:pos="360"/>
        </w:tabs>
        <w:spacing w:before="0" w:beforeAutospacing="0" w:after="0" w:afterAutospacing="0"/>
        <w:ind w:left="0" w:firstLine="0"/>
        <w:jc w:val="both"/>
        <w:textAlignment w:val="baseline"/>
        <w:rPr>
          <w:sz w:val="22"/>
          <w:szCs w:val="22"/>
        </w:rPr>
      </w:pPr>
      <w:r w:rsidRPr="008116BD">
        <w:rPr>
          <w:rStyle w:val="normaltextrun"/>
          <w:sz w:val="22"/>
          <w:szCs w:val="22"/>
        </w:rPr>
        <w:t>During lunchtime, students will leave their backpack in </w:t>
      </w:r>
      <w:r w:rsidRPr="008116BD">
        <w:rPr>
          <w:rStyle w:val="contextualspellingandgrammarerror"/>
          <w:sz w:val="22"/>
          <w:szCs w:val="22"/>
        </w:rPr>
        <w:t>their</w:t>
      </w:r>
      <w:r w:rsidRPr="008116BD">
        <w:rPr>
          <w:rStyle w:val="normaltextrun"/>
          <w:sz w:val="22"/>
          <w:szCs w:val="22"/>
        </w:rPr>
        <w:t> before lunch classroom.  At the end of recess, students will pick up their backpacks from </w:t>
      </w:r>
      <w:r w:rsidRPr="008116BD">
        <w:rPr>
          <w:rStyle w:val="contextualspellingandgrammarerror"/>
          <w:sz w:val="22"/>
          <w:szCs w:val="22"/>
        </w:rPr>
        <w:t>their</w:t>
      </w:r>
      <w:r w:rsidRPr="008116BD">
        <w:rPr>
          <w:rStyle w:val="normaltextrun"/>
          <w:sz w:val="22"/>
          <w:szCs w:val="22"/>
        </w:rPr>
        <w:t> before lunch classroom and proceed to their next class.   </w:t>
      </w:r>
      <w:r w:rsidRPr="008116BD">
        <w:rPr>
          <w:rStyle w:val="eop"/>
          <w:sz w:val="22"/>
          <w:szCs w:val="22"/>
        </w:rPr>
        <w:t> </w:t>
      </w:r>
    </w:p>
    <w:p w:rsidR="003D5FA6" w:rsidP="003D5FA6" w:rsidRDefault="003D5FA6" w14:paraId="1A5A7A24" w14:textId="77777777">
      <w:pPr>
        <w:pStyle w:val="paragraph"/>
        <w:numPr>
          <w:ilvl w:val="0"/>
          <w:numId w:val="50"/>
        </w:numPr>
        <w:tabs>
          <w:tab w:val="clear" w:pos="720"/>
          <w:tab w:val="num" w:pos="360"/>
        </w:tabs>
        <w:spacing w:before="0" w:beforeAutospacing="0" w:after="0" w:afterAutospacing="0"/>
        <w:ind w:left="0" w:firstLine="0"/>
        <w:jc w:val="both"/>
        <w:textAlignment w:val="baseline"/>
        <w:rPr>
          <w:rStyle w:val="eop"/>
          <w:sz w:val="22"/>
          <w:szCs w:val="22"/>
        </w:rPr>
      </w:pPr>
      <w:r w:rsidRPr="008116BD">
        <w:rPr>
          <w:rStyle w:val="normaltextrun"/>
          <w:sz w:val="22"/>
          <w:szCs w:val="22"/>
        </w:rPr>
        <w:t>Students will drop their backpack off at their next classroom and then use the restroom during passing periods.  Students will leave their backpacks in the square enclosures in their classroom when using the restroom during class time. </w:t>
      </w:r>
      <w:r w:rsidRPr="008116BD">
        <w:rPr>
          <w:rStyle w:val="eop"/>
          <w:sz w:val="22"/>
          <w:szCs w:val="22"/>
        </w:rPr>
        <w:t> </w:t>
      </w:r>
    </w:p>
    <w:p w:rsidRPr="005F19DA" w:rsidR="003D5FA6" w:rsidP="003D5FA6" w:rsidRDefault="003D5FA6" w14:paraId="4CEC6455" w14:textId="1D7222C4">
      <w:pPr>
        <w:jc w:val="both"/>
        <w:rPr>
          <w:color w:val="000000"/>
          <w:sz w:val="21"/>
          <w:szCs w:val="21"/>
        </w:rPr>
      </w:pPr>
      <w:r w:rsidRPr="00601935">
        <w:rPr>
          <w:b/>
          <w:i/>
          <w:color w:val="000000"/>
          <w:u w:val="single"/>
        </w:rPr>
        <w:t>Dress Code Expectations:</w:t>
      </w:r>
      <w:r>
        <w:rPr>
          <w:b/>
          <w:i/>
          <w:color w:val="000000"/>
          <w:u w:val="single"/>
        </w:rPr>
        <w:t xml:space="preserve"> </w:t>
      </w:r>
      <w:r w:rsidRPr="00700BE2">
        <w:rPr>
          <w:color w:val="000000"/>
          <w:sz w:val="21"/>
          <w:szCs w:val="21"/>
        </w:rPr>
        <w:t xml:space="preserve">Student dress will be regulated to preserve a constructive, undisrupted and safe learning environment for all students.  Dress which presents a health or safety hazard, damages school property, or which creates a material and substantial disruption of the educational process is prohibited as per </w:t>
      </w:r>
      <w:hyperlink w:history="1" r:id="rId20">
        <w:r w:rsidRPr="00700BE2">
          <w:rPr>
            <w:rStyle w:val="Hyperlink"/>
            <w:sz w:val="21"/>
            <w:szCs w:val="21"/>
          </w:rPr>
          <w:t>EPS Policy 3224</w:t>
        </w:r>
      </w:hyperlink>
      <w:r w:rsidRPr="00700BE2">
        <w:rPr>
          <w:color w:val="000000"/>
          <w:sz w:val="21"/>
          <w:szCs w:val="21"/>
        </w:rPr>
        <w:t>.</w:t>
      </w:r>
      <w:r>
        <w:rPr>
          <w:color w:val="000000"/>
          <w:sz w:val="21"/>
          <w:szCs w:val="21"/>
        </w:rPr>
        <w:t xml:space="preserve"> </w:t>
      </w:r>
      <w:r w:rsidRPr="00700BE2">
        <w:rPr>
          <w:color w:val="000000"/>
          <w:sz w:val="21"/>
          <w:szCs w:val="21"/>
        </w:rPr>
        <w:t>Appropriate attire shall exclude any type of dress or manner of grooming which school officials reasonably believe would disrupt or interfere with the school environment, activities, and/or educational process</w:t>
      </w:r>
      <w:r>
        <w:rPr>
          <w:color w:val="000000"/>
          <w:sz w:val="21"/>
          <w:szCs w:val="21"/>
        </w:rPr>
        <w:t xml:space="preserve">. If an item becomes a distraction from learning, you will be asked to remove it. </w:t>
      </w:r>
      <w:r w:rsidRPr="00700BE2">
        <w:rPr>
          <w:color w:val="000000"/>
          <w:sz w:val="21"/>
          <w:szCs w:val="21"/>
        </w:rPr>
        <w:t>The following are not permitted:</w:t>
      </w:r>
    </w:p>
    <w:p w:rsidRPr="008116BD" w:rsidR="003D5FA6" w:rsidP="003D5FA6" w:rsidRDefault="003D5FA6" w14:paraId="23D1E33A" w14:textId="77777777">
      <w:pPr>
        <w:numPr>
          <w:ilvl w:val="0"/>
          <w:numId w:val="45"/>
        </w:numPr>
        <w:tabs>
          <w:tab w:val="clear" w:pos="720"/>
        </w:tabs>
        <w:ind w:left="270" w:hanging="270"/>
        <w:jc w:val="both"/>
        <w:rPr>
          <w:color w:val="000000"/>
          <w:sz w:val="21"/>
          <w:szCs w:val="21"/>
        </w:rPr>
      </w:pPr>
      <w:r w:rsidRPr="00700BE2">
        <w:rPr>
          <w:color w:val="000000"/>
          <w:sz w:val="21"/>
          <w:szCs w:val="21"/>
        </w:rPr>
        <w:t>Attire that does not cover undergarments inadequately covers chest/breasts/shoulders, midriff, buttocks or thighs</w:t>
      </w:r>
      <w:r>
        <w:rPr>
          <w:color w:val="000000"/>
          <w:sz w:val="21"/>
          <w:szCs w:val="21"/>
        </w:rPr>
        <w:t xml:space="preserve"> (including holes in pants)</w:t>
      </w:r>
      <w:r w:rsidRPr="00700BE2">
        <w:rPr>
          <w:color w:val="000000"/>
          <w:sz w:val="21"/>
          <w:szCs w:val="21"/>
        </w:rPr>
        <w:t>; displays obscene, sexual, drug or alcohol related messages; or displays gang-related symbolism. Pants, shorts and skirts must be worn at the natural waistline; hemlines should be 2” below the fingertips when arms are in a resting position at the sides.  Straps on shirts should be at least 2” wide and cover undergarment straps.</w:t>
      </w:r>
    </w:p>
    <w:p w:rsidR="003D5FA6" w:rsidP="003D5FA6" w:rsidRDefault="003D5FA6" w14:paraId="4606F373" w14:textId="77777777">
      <w:pPr>
        <w:numPr>
          <w:ilvl w:val="0"/>
          <w:numId w:val="45"/>
        </w:numPr>
        <w:tabs>
          <w:tab w:val="clear" w:pos="720"/>
        </w:tabs>
        <w:ind w:left="270" w:hanging="270"/>
        <w:jc w:val="both"/>
        <w:rPr>
          <w:color w:val="000000"/>
          <w:sz w:val="21"/>
          <w:szCs w:val="21"/>
        </w:rPr>
      </w:pPr>
      <w:r w:rsidRPr="00700BE2">
        <w:rPr>
          <w:color w:val="000000"/>
          <w:sz w:val="21"/>
          <w:szCs w:val="21"/>
        </w:rPr>
        <w:t>Any clothing that would create an atmosphere in which a student, staff member, or another person’s well-being is hindered by undue pressure, behavior, intimidation, overt gesture or threat of violence.</w:t>
      </w:r>
    </w:p>
    <w:p w:rsidRPr="00010BA5" w:rsidR="003D5FA6" w:rsidP="00010BA5" w:rsidRDefault="003D5FA6" w14:paraId="47991792" w14:textId="0079D9DC">
      <w:pPr>
        <w:numPr>
          <w:ilvl w:val="0"/>
          <w:numId w:val="45"/>
        </w:numPr>
        <w:tabs>
          <w:tab w:val="clear" w:pos="720"/>
        </w:tabs>
        <w:ind w:left="270" w:hanging="270"/>
        <w:jc w:val="both"/>
        <w:rPr>
          <w:color w:val="000000"/>
          <w:sz w:val="21"/>
          <w:szCs w:val="21"/>
        </w:rPr>
      </w:pPr>
      <w:r w:rsidRPr="005F19DA">
        <w:rPr>
          <w:color w:val="000000"/>
          <w:sz w:val="21"/>
          <w:szCs w:val="21"/>
        </w:rPr>
        <w:t xml:space="preserve">Head apparel, other than religious in nature, may not be worn inside the building. </w:t>
      </w:r>
    </w:p>
    <w:p w:rsidRPr="005F19DA" w:rsidR="00980524" w:rsidP="00807554" w:rsidRDefault="00980524" w14:paraId="102294FA" w14:textId="7A8FB3AC">
      <w:pPr>
        <w:tabs>
          <w:tab w:val="left" w:pos="1710"/>
          <w:tab w:val="left" w:pos="1800"/>
        </w:tabs>
        <w:jc w:val="both"/>
        <w:rPr>
          <w:i/>
          <w:color w:val="000000"/>
        </w:rPr>
      </w:pPr>
      <w:r w:rsidRPr="005F19DA">
        <w:rPr>
          <w:b/>
          <w:i/>
          <w:color w:val="000000"/>
          <w:u w:val="single"/>
        </w:rPr>
        <w:t>Substitute and Guest Teacher</w:t>
      </w:r>
      <w:r w:rsidRPr="005F19DA" w:rsidR="005F19DA">
        <w:rPr>
          <w:b/>
          <w:i/>
          <w:color w:val="000000"/>
          <w:u w:val="single"/>
        </w:rPr>
        <w:t>:</w:t>
      </w:r>
      <w:r w:rsidR="005F19DA">
        <w:rPr>
          <w:b/>
          <w:i/>
          <w:color w:val="000000"/>
        </w:rPr>
        <w:t xml:space="preserve"> </w:t>
      </w:r>
      <w:r w:rsidRPr="00555A9D">
        <w:rPr>
          <w:color w:val="000000"/>
          <w:sz w:val="21"/>
          <w:szCs w:val="21"/>
        </w:rPr>
        <w:t xml:space="preserve">Students are expected to treat Substitute and Guest Teachers with extra respect.  </w:t>
      </w:r>
    </w:p>
    <w:p w:rsidRPr="00555A9D" w:rsidR="00980524" w:rsidP="00807554" w:rsidRDefault="00494BE8" w14:paraId="303079EA" w14:textId="4EC8B4B4">
      <w:pPr>
        <w:numPr>
          <w:ilvl w:val="0"/>
          <w:numId w:val="29"/>
        </w:numPr>
        <w:tabs>
          <w:tab w:val="clear" w:pos="1440"/>
          <w:tab w:val="num" w:pos="360"/>
        </w:tabs>
        <w:ind w:left="360"/>
        <w:jc w:val="both"/>
        <w:rPr>
          <w:color w:val="000000"/>
          <w:sz w:val="21"/>
          <w:szCs w:val="21"/>
        </w:rPr>
      </w:pPr>
      <w:r>
        <w:rPr>
          <w:color w:val="000000"/>
          <w:sz w:val="21"/>
          <w:szCs w:val="21"/>
        </w:rPr>
        <w:t xml:space="preserve">Disruptive/ </w:t>
      </w:r>
      <w:r w:rsidRPr="00555A9D" w:rsidR="00980524">
        <w:rPr>
          <w:color w:val="000000"/>
          <w:sz w:val="21"/>
          <w:szCs w:val="21"/>
        </w:rPr>
        <w:t>non-cooperative behavior for substitute</w:t>
      </w:r>
      <w:r>
        <w:rPr>
          <w:color w:val="000000"/>
          <w:sz w:val="21"/>
          <w:szCs w:val="21"/>
        </w:rPr>
        <w:t>s</w:t>
      </w:r>
      <w:r w:rsidRPr="00555A9D" w:rsidR="00980524">
        <w:rPr>
          <w:color w:val="000000"/>
          <w:sz w:val="21"/>
          <w:szCs w:val="21"/>
        </w:rPr>
        <w:t xml:space="preserve"> will result in </w:t>
      </w:r>
      <w:r>
        <w:rPr>
          <w:color w:val="000000"/>
          <w:sz w:val="21"/>
          <w:szCs w:val="21"/>
        </w:rPr>
        <w:t xml:space="preserve">a </w:t>
      </w:r>
      <w:r w:rsidRPr="00555A9D" w:rsidR="00980524">
        <w:rPr>
          <w:color w:val="000000"/>
          <w:sz w:val="21"/>
          <w:szCs w:val="21"/>
        </w:rPr>
        <w:t xml:space="preserve">verbal warning.  </w:t>
      </w:r>
    </w:p>
    <w:p w:rsidRPr="00555A9D" w:rsidR="00980524" w:rsidP="00807554" w:rsidRDefault="00980524" w14:paraId="56315287" w14:textId="77777777">
      <w:pPr>
        <w:numPr>
          <w:ilvl w:val="0"/>
          <w:numId w:val="29"/>
        </w:numPr>
        <w:tabs>
          <w:tab w:val="clear" w:pos="1440"/>
        </w:tabs>
        <w:ind w:left="360"/>
        <w:jc w:val="both"/>
        <w:rPr>
          <w:color w:val="000000"/>
          <w:sz w:val="21"/>
          <w:szCs w:val="21"/>
        </w:rPr>
      </w:pPr>
      <w:r w:rsidRPr="00555A9D">
        <w:rPr>
          <w:color w:val="000000"/>
          <w:sz w:val="21"/>
          <w:szCs w:val="21"/>
        </w:rPr>
        <w:t xml:space="preserve">If the behavior continues, the student will be sent to the office and </w:t>
      </w:r>
      <w:r>
        <w:rPr>
          <w:color w:val="000000"/>
          <w:sz w:val="21"/>
          <w:szCs w:val="21"/>
        </w:rPr>
        <w:t xml:space="preserve">a </w:t>
      </w:r>
      <w:r w:rsidRPr="00555A9D">
        <w:rPr>
          <w:color w:val="000000"/>
          <w:sz w:val="21"/>
          <w:szCs w:val="21"/>
        </w:rPr>
        <w:t xml:space="preserve">detention </w:t>
      </w:r>
      <w:r>
        <w:rPr>
          <w:color w:val="000000"/>
          <w:sz w:val="21"/>
          <w:szCs w:val="21"/>
        </w:rPr>
        <w:t xml:space="preserve">is </w:t>
      </w:r>
      <w:r w:rsidRPr="00555A9D">
        <w:rPr>
          <w:color w:val="000000"/>
          <w:sz w:val="21"/>
          <w:szCs w:val="21"/>
        </w:rPr>
        <w:t xml:space="preserve">assigned.  </w:t>
      </w:r>
    </w:p>
    <w:p w:rsidRPr="008116BD" w:rsidR="00980524" w:rsidP="00807554" w:rsidRDefault="00980524" w14:paraId="54CD245A" w14:textId="45D7579F">
      <w:pPr>
        <w:numPr>
          <w:ilvl w:val="0"/>
          <w:numId w:val="29"/>
        </w:numPr>
        <w:tabs>
          <w:tab w:val="clear" w:pos="1440"/>
        </w:tabs>
        <w:ind w:left="360"/>
        <w:jc w:val="both"/>
        <w:rPr>
          <w:color w:val="000000"/>
          <w:sz w:val="21"/>
          <w:szCs w:val="21"/>
        </w:rPr>
      </w:pPr>
      <w:r w:rsidRPr="00555A9D">
        <w:rPr>
          <w:color w:val="000000"/>
          <w:sz w:val="21"/>
          <w:szCs w:val="21"/>
        </w:rPr>
        <w:t xml:space="preserve">If the student’s behavior still has not been corrected, the student will be removed from the class for the remainder of the period and an administrator will issue </w:t>
      </w:r>
      <w:r>
        <w:rPr>
          <w:color w:val="000000"/>
          <w:sz w:val="21"/>
          <w:szCs w:val="21"/>
        </w:rPr>
        <w:t xml:space="preserve">a </w:t>
      </w:r>
      <w:r w:rsidRPr="00555A9D">
        <w:rPr>
          <w:color w:val="000000"/>
          <w:sz w:val="21"/>
          <w:szCs w:val="21"/>
        </w:rPr>
        <w:t>consequence.</w:t>
      </w:r>
    </w:p>
    <w:p w:rsidR="003D5FA6" w:rsidP="00494BE8" w:rsidRDefault="003D5FA6" w14:paraId="265A58FD" w14:textId="77777777">
      <w:pPr>
        <w:jc w:val="center"/>
        <w:rPr>
          <w:b/>
          <w:i/>
          <w:color w:val="000000"/>
        </w:rPr>
      </w:pPr>
    </w:p>
    <w:p w:rsidR="00980524" w:rsidP="00494BE8" w:rsidRDefault="006F79BB" w14:paraId="30D7AA69" w14:textId="14E5D00F">
      <w:pPr>
        <w:jc w:val="center"/>
        <w:rPr>
          <w:b/>
          <w:i/>
          <w:color w:val="000000"/>
        </w:rPr>
      </w:pPr>
      <w:r w:rsidRPr="006F79BB">
        <w:rPr>
          <w:b/>
          <w:i/>
          <w:color w:val="000000"/>
        </w:rPr>
        <w:t>Check the Everett Public School’s Students Rights and Responsibilities Handbook for more informa</w:t>
      </w:r>
      <w:r w:rsidR="00494BE8">
        <w:rPr>
          <w:b/>
          <w:i/>
          <w:color w:val="000000"/>
        </w:rPr>
        <w:t>tion about student expectations, policies and procedures.</w:t>
      </w:r>
    </w:p>
    <w:p w:rsidRPr="008116BD" w:rsidR="008116BD" w:rsidP="008116BD" w:rsidRDefault="008116BD" w14:paraId="074341C1" w14:textId="6D2C5753">
      <w:pPr>
        <w:rPr>
          <w:b/>
          <w:i/>
          <w:color w:val="000000"/>
        </w:rPr>
      </w:pPr>
    </w:p>
    <w:p w:rsidRPr="004657E4" w:rsidR="00EB17DC" w:rsidP="00EB17DC" w:rsidRDefault="008116BD" w14:paraId="6ADC6FBA" w14:textId="3E9E8413">
      <w:pPr>
        <w:shd w:val="clear" w:color="auto" w:fill="CCCCCC"/>
        <w:jc w:val="center"/>
        <w:rPr>
          <w:b/>
          <w:color w:val="000000"/>
          <w:sz w:val="28"/>
          <w:szCs w:val="28"/>
        </w:rPr>
      </w:pPr>
      <w:r>
        <w:rPr>
          <w:b/>
          <w:color w:val="000000"/>
          <w:sz w:val="28"/>
          <w:szCs w:val="28"/>
        </w:rPr>
        <w:t>Behavior Interventions</w:t>
      </w:r>
    </w:p>
    <w:p w:rsidR="00EB17DC" w:rsidP="00807554" w:rsidRDefault="00010BA5" w14:paraId="5E2C5F80" w14:textId="6D8F9CE5">
      <w:pPr>
        <w:jc w:val="both"/>
        <w:rPr>
          <w:color w:val="000000"/>
          <w:sz w:val="21"/>
          <w:szCs w:val="21"/>
        </w:rPr>
      </w:pPr>
      <w:r w:rsidRPr="001947C6">
        <w:rPr>
          <w:noProof/>
          <w:color w:val="000000"/>
          <w:sz w:val="21"/>
          <w:szCs w:val="21"/>
        </w:rPr>
        <w:drawing>
          <wp:anchor distT="0" distB="0" distL="114300" distR="114300" simplePos="0" relativeHeight="251654144" behindDoc="0" locked="0" layoutInCell="1" allowOverlap="1" wp14:anchorId="7DEF2672" wp14:editId="01913B0F">
            <wp:simplePos x="0" y="0"/>
            <wp:positionH relativeFrom="margin">
              <wp:align>right</wp:align>
            </wp:positionH>
            <wp:positionV relativeFrom="paragraph">
              <wp:posOffset>1365250</wp:posOffset>
            </wp:positionV>
            <wp:extent cx="5943600" cy="7156450"/>
            <wp:effectExtent l="0" t="0" r="0" b="6350"/>
            <wp:wrapSquare wrapText="bothSides"/>
            <wp:docPr id="1" name="Picture 1" descr="C:\Users\12305\Downloads\Flo-Char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05\Downloads\Flo-Chart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15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19DA" w:rsidR="005F226B">
        <w:rPr>
          <w:b/>
          <w:i/>
          <w:color w:val="000000"/>
          <w:u w:val="single"/>
        </w:rPr>
        <w:t>Positive Behavior Intervention Supports</w:t>
      </w:r>
      <w:r w:rsidRPr="005F19DA" w:rsidR="005F19DA">
        <w:rPr>
          <w:b/>
          <w:i/>
          <w:color w:val="000000"/>
          <w:u w:val="single"/>
        </w:rPr>
        <w:t>:</w:t>
      </w:r>
      <w:r w:rsidR="005F19DA">
        <w:rPr>
          <w:b/>
          <w:i/>
          <w:color w:val="000000"/>
          <w:u w:val="single"/>
        </w:rPr>
        <w:t xml:space="preserve"> </w:t>
      </w:r>
      <w:r w:rsidR="005F226B">
        <w:rPr>
          <w:color w:val="000000"/>
          <w:sz w:val="21"/>
          <w:szCs w:val="21"/>
        </w:rPr>
        <w:t>Evergreen Middle School is working towards the development of a Positive Behavior Intervention Supports</w:t>
      </w:r>
      <w:r w:rsidRPr="00555A9D" w:rsidR="00EB17DC">
        <w:rPr>
          <w:color w:val="000000"/>
          <w:sz w:val="21"/>
          <w:szCs w:val="21"/>
        </w:rPr>
        <w:t>.</w:t>
      </w:r>
      <w:r w:rsidR="005F226B">
        <w:rPr>
          <w:color w:val="000000"/>
          <w:sz w:val="21"/>
          <w:szCs w:val="21"/>
        </w:rPr>
        <w:t xml:space="preserve"> These supports are designed to hold students accountable, teach desired behaviors and recognize and appreciate positive behavior.</w:t>
      </w:r>
      <w:r w:rsidR="008B7D15">
        <w:rPr>
          <w:color w:val="000000"/>
          <w:sz w:val="21"/>
          <w:szCs w:val="21"/>
        </w:rPr>
        <w:t xml:space="preserve"> There may be additional supports used beyond those listed below.</w:t>
      </w:r>
      <w:r w:rsidR="00CF4EA7">
        <w:rPr>
          <w:color w:val="000000"/>
          <w:sz w:val="21"/>
          <w:szCs w:val="21"/>
        </w:rPr>
        <w:t xml:space="preserve"> Behaviors are defined as either minor or major. Minor behaviors will be addressed by teachers or staff prior to administrative intervention. Major behaviors will be immediately referred to school administrators.</w:t>
      </w:r>
    </w:p>
    <w:p w:rsidR="002045BC" w:rsidP="00807554" w:rsidRDefault="00494BE8" w14:paraId="6BE833E7" w14:textId="0D8DCF66">
      <w:pPr>
        <w:jc w:val="both"/>
        <w:rPr>
          <w:color w:val="000000"/>
          <w:sz w:val="21"/>
          <w:szCs w:val="21"/>
        </w:rPr>
      </w:pPr>
      <w:r w:rsidRPr="00014A8D">
        <w:rPr>
          <w:b/>
          <w:i/>
          <w:color w:val="000000"/>
          <w:u w:val="single"/>
        </w:rPr>
        <w:t>Pack Pride Awards:</w:t>
      </w:r>
      <w:r w:rsidR="00014A8D">
        <w:rPr>
          <w:color w:val="000000"/>
          <w:sz w:val="21"/>
          <w:szCs w:val="21"/>
        </w:rPr>
        <w:t xml:space="preserve"> Each month teachers will be able to nominate students who are modeling appropriate behaviors. These students will receive an award for their exceptional behavior and be provided VIP seating at the monthly recognition assembly or community building event.</w:t>
      </w:r>
    </w:p>
    <w:p w:rsidRPr="005F226B" w:rsidR="00EB17DC" w:rsidP="00807554" w:rsidRDefault="005F19DA" w14:paraId="69B38AC2" w14:textId="12D38857">
      <w:pPr>
        <w:jc w:val="both"/>
        <w:rPr>
          <w:color w:val="000000"/>
          <w:sz w:val="21"/>
          <w:szCs w:val="21"/>
        </w:rPr>
      </w:pPr>
      <w:r w:rsidRPr="00494BE8">
        <w:rPr>
          <w:b/>
          <w:i/>
          <w:color w:val="000000"/>
          <w:u w:val="single"/>
        </w:rPr>
        <w:t>Three R’s</w:t>
      </w:r>
      <w:r w:rsidRPr="00494BE8">
        <w:rPr>
          <w:color w:val="000000"/>
          <w:u w:val="single"/>
        </w:rPr>
        <w:t>:</w:t>
      </w:r>
      <w:r>
        <w:rPr>
          <w:color w:val="000000"/>
        </w:rPr>
        <w:t xml:space="preserve"> </w:t>
      </w:r>
      <w:r w:rsidR="00CF4EA7">
        <w:rPr>
          <w:color w:val="000000"/>
          <w:sz w:val="21"/>
          <w:szCs w:val="21"/>
        </w:rPr>
        <w:t>Teachers first approach to minor inappropriate student behavior or violation of school rules will be the Three R’s: Redirect, Reinforce, Remind students.</w:t>
      </w:r>
    </w:p>
    <w:p w:rsidRPr="005F226B" w:rsidR="005F19DA" w:rsidP="00807554" w:rsidRDefault="005F19DA" w14:paraId="60374054" w14:textId="130273A6">
      <w:pPr>
        <w:jc w:val="both"/>
        <w:rPr>
          <w:color w:val="000000"/>
          <w:sz w:val="21"/>
          <w:szCs w:val="21"/>
        </w:rPr>
      </w:pPr>
      <w:r w:rsidRPr="001947C6">
        <w:rPr>
          <w:b/>
          <w:i/>
          <w:color w:val="000000"/>
          <w:u w:val="single"/>
        </w:rPr>
        <w:t>PAWS Form</w:t>
      </w:r>
      <w:r w:rsidRPr="001947C6">
        <w:rPr>
          <w:color w:val="000000"/>
          <w:u w:val="single"/>
        </w:rPr>
        <w:t>:</w:t>
      </w:r>
      <w:r>
        <w:rPr>
          <w:color w:val="000000"/>
        </w:rPr>
        <w:t xml:space="preserve"> </w:t>
      </w:r>
      <w:r w:rsidR="001947C6">
        <w:rPr>
          <w:color w:val="000000"/>
          <w:sz w:val="21"/>
          <w:szCs w:val="21"/>
        </w:rPr>
        <w:t>If the behavior continues, the teacher or staff member will ask the student to take a PAWS. This is a reflection sheet designed to help the student identify the problem behavior and problem solve how to improve the behavior.</w:t>
      </w:r>
    </w:p>
    <w:p w:rsidR="001947C6" w:rsidP="00494BE8" w:rsidRDefault="00494BE8" w14:paraId="3A20E88C" w14:textId="7F464F7C">
      <w:pPr>
        <w:jc w:val="both"/>
        <w:rPr>
          <w:color w:val="000000"/>
          <w:sz w:val="21"/>
          <w:szCs w:val="21"/>
        </w:rPr>
      </w:pPr>
      <w:r w:rsidRPr="00494BE8">
        <w:rPr>
          <w:b/>
          <w:i/>
          <w:color w:val="000000"/>
          <w:u w:val="single"/>
        </w:rPr>
        <w:t>Buddy Room:</w:t>
      </w:r>
      <w:r>
        <w:rPr>
          <w:color w:val="000000"/>
        </w:rPr>
        <w:t xml:space="preserve"> </w:t>
      </w:r>
      <w:r w:rsidR="001947C6">
        <w:rPr>
          <w:color w:val="000000"/>
          <w:sz w:val="21"/>
          <w:szCs w:val="21"/>
        </w:rPr>
        <w:t>If the behavior continues after the student completes the PAWS Form, the teacher or staff member might ask the student to leave the area and go to another location to reflect a second time on the problem behavior.</w:t>
      </w:r>
    </w:p>
    <w:p w:rsidR="00EB17DC" w:rsidP="00807554" w:rsidRDefault="002045BC" w14:paraId="238601FE" w14:textId="189D81F7">
      <w:pPr>
        <w:jc w:val="both"/>
        <w:rPr>
          <w:color w:val="000000"/>
          <w:sz w:val="21"/>
          <w:szCs w:val="21"/>
        </w:rPr>
      </w:pPr>
      <w:r>
        <w:rPr>
          <w:b/>
          <w:i/>
          <w:color w:val="000000"/>
          <w:u w:val="single"/>
        </w:rPr>
        <w:t>Parent</w:t>
      </w:r>
      <w:r w:rsidRPr="00494BE8" w:rsidR="00494BE8">
        <w:rPr>
          <w:b/>
          <w:i/>
          <w:color w:val="000000"/>
          <w:u w:val="single"/>
        </w:rPr>
        <w:t xml:space="preserve"> C</w:t>
      </w:r>
      <w:r w:rsidR="001947C6">
        <w:rPr>
          <w:b/>
          <w:i/>
          <w:color w:val="000000"/>
          <w:u w:val="single"/>
        </w:rPr>
        <w:t>ontact</w:t>
      </w:r>
      <w:r w:rsidRPr="00494BE8" w:rsidR="00494BE8">
        <w:rPr>
          <w:b/>
          <w:i/>
          <w:color w:val="000000"/>
          <w:u w:val="single"/>
        </w:rPr>
        <w:t>:</w:t>
      </w:r>
      <w:r w:rsidRPr="002045BC">
        <w:rPr>
          <w:color w:val="000000"/>
        </w:rPr>
        <w:t xml:space="preserve"> </w:t>
      </w:r>
      <w:r w:rsidR="001947C6">
        <w:rPr>
          <w:color w:val="000000"/>
          <w:sz w:val="21"/>
          <w:szCs w:val="21"/>
        </w:rPr>
        <w:t>If the behavior continues, after the student has been to a Buddy Room, or the behavior becomes a pattern, the teacher or staff member will contact the student’s parent or guardian to seek their support in reinforcing the expected behaviors.</w:t>
      </w:r>
    </w:p>
    <w:p w:rsidRPr="001947C6" w:rsidR="002045BC" w:rsidP="00807554" w:rsidRDefault="002045BC" w14:paraId="0EED1CDA" w14:textId="72C17C33">
      <w:pPr>
        <w:jc w:val="both"/>
        <w:rPr>
          <w:color w:val="000000"/>
          <w:sz w:val="21"/>
          <w:szCs w:val="21"/>
        </w:rPr>
      </w:pPr>
      <w:r>
        <w:rPr>
          <w:color w:val="000000"/>
          <w:sz w:val="21"/>
          <w:szCs w:val="21"/>
        </w:rPr>
        <w:t>Minor Office Referral: If the behavior continues to occur after the parent has been contacted, the teacher or staff member will refer the student’s behavior to the office by completing an Office Referral form and routed to a building administrator.</w:t>
      </w:r>
    </w:p>
    <w:p w:rsidRPr="006F79BB" w:rsidR="00EB17DC" w:rsidP="00807554" w:rsidRDefault="00EB17DC" w14:paraId="0F3CABC7" w14:textId="77777777">
      <w:pPr>
        <w:jc w:val="both"/>
        <w:rPr>
          <w:color w:val="000000"/>
          <w:sz w:val="12"/>
          <w:szCs w:val="12"/>
        </w:rPr>
      </w:pPr>
    </w:p>
    <w:p w:rsidRPr="001947C6" w:rsidR="005E684E" w:rsidP="00807554" w:rsidRDefault="00980524" w14:paraId="5B08B5D1" w14:textId="32142EE3">
      <w:pPr>
        <w:jc w:val="both"/>
        <w:rPr>
          <w:color w:val="000000"/>
          <w:sz w:val="21"/>
          <w:szCs w:val="21"/>
        </w:rPr>
      </w:pPr>
      <w:r w:rsidRPr="005F19DA">
        <w:rPr>
          <w:b/>
          <w:i/>
          <w:color w:val="000000"/>
          <w:u w:val="single"/>
        </w:rPr>
        <w:t>Lunch / After School Detention</w:t>
      </w:r>
      <w:r w:rsidRPr="005F19DA" w:rsidR="008116BD">
        <w:rPr>
          <w:b/>
          <w:i/>
          <w:color w:val="000000"/>
          <w:u w:val="single"/>
        </w:rPr>
        <w:t>:</w:t>
      </w:r>
      <w:r w:rsidR="008116BD">
        <w:rPr>
          <w:b/>
          <w:i/>
          <w:color w:val="000000"/>
        </w:rPr>
        <w:t xml:space="preserve"> </w:t>
      </w:r>
      <w:r w:rsidRPr="00555A9D">
        <w:rPr>
          <w:color w:val="000000"/>
          <w:sz w:val="21"/>
          <w:szCs w:val="21"/>
        </w:rPr>
        <w:t>Stude</w:t>
      </w:r>
      <w:r w:rsidR="00844EC9">
        <w:rPr>
          <w:color w:val="000000"/>
          <w:sz w:val="21"/>
          <w:szCs w:val="21"/>
        </w:rPr>
        <w:t>nts may be assigned detention for a variety of behaviors</w:t>
      </w:r>
      <w:r w:rsidRPr="00555A9D">
        <w:rPr>
          <w:color w:val="000000"/>
          <w:sz w:val="21"/>
          <w:szCs w:val="21"/>
        </w:rPr>
        <w:t>.</w:t>
      </w:r>
      <w:r w:rsidR="00844EC9">
        <w:rPr>
          <w:color w:val="000000"/>
          <w:sz w:val="21"/>
          <w:szCs w:val="21"/>
        </w:rPr>
        <w:t xml:space="preserve"> Lunch detention is served during the student’s lunch time. After school detention is assigned Monday through Thursday starting at 2:10 to 3:10</w:t>
      </w:r>
      <w:r w:rsidR="008B7D15">
        <w:rPr>
          <w:color w:val="000000"/>
          <w:sz w:val="21"/>
          <w:szCs w:val="21"/>
        </w:rPr>
        <w:t>pm</w:t>
      </w:r>
      <w:r w:rsidR="00844EC9">
        <w:rPr>
          <w:color w:val="000000"/>
          <w:sz w:val="21"/>
          <w:szCs w:val="21"/>
        </w:rPr>
        <w:t>. Students may take an activity bus home after detention</w:t>
      </w:r>
      <w:r w:rsidR="008B7D15">
        <w:rPr>
          <w:color w:val="000000"/>
          <w:sz w:val="21"/>
          <w:szCs w:val="21"/>
        </w:rPr>
        <w:t>, if there is one available.</w:t>
      </w:r>
      <w:r w:rsidRPr="00555A9D">
        <w:rPr>
          <w:color w:val="000000"/>
          <w:sz w:val="21"/>
          <w:szCs w:val="21"/>
        </w:rPr>
        <w:t xml:space="preserve"> If a student is assigned detention, he/she will report directly to the assigned location.</w:t>
      </w:r>
      <w:r>
        <w:rPr>
          <w:color w:val="000000"/>
          <w:sz w:val="21"/>
          <w:szCs w:val="21"/>
        </w:rPr>
        <w:t xml:space="preserve"> If a student does</w:t>
      </w:r>
      <w:r w:rsidR="008B7D15">
        <w:rPr>
          <w:color w:val="000000"/>
          <w:sz w:val="21"/>
          <w:szCs w:val="21"/>
        </w:rPr>
        <w:t xml:space="preserve"> not attend</w:t>
      </w:r>
      <w:r w:rsidR="00844EC9">
        <w:rPr>
          <w:color w:val="000000"/>
          <w:sz w:val="21"/>
          <w:szCs w:val="21"/>
        </w:rPr>
        <w:t>, they may</w:t>
      </w:r>
      <w:r>
        <w:rPr>
          <w:color w:val="000000"/>
          <w:sz w:val="21"/>
          <w:szCs w:val="21"/>
        </w:rPr>
        <w:t xml:space="preserve"> be reassigned</w:t>
      </w:r>
      <w:r w:rsidR="00844EC9">
        <w:rPr>
          <w:color w:val="000000"/>
          <w:sz w:val="21"/>
          <w:szCs w:val="21"/>
        </w:rPr>
        <w:t xml:space="preserve"> to another day or be subject to greater discipline action</w:t>
      </w:r>
      <w:r>
        <w:rPr>
          <w:color w:val="000000"/>
          <w:sz w:val="21"/>
          <w:szCs w:val="21"/>
        </w:rPr>
        <w:t>.</w:t>
      </w:r>
      <w:r w:rsidR="00844EC9">
        <w:rPr>
          <w:color w:val="000000"/>
          <w:sz w:val="21"/>
          <w:szCs w:val="21"/>
        </w:rPr>
        <w:t xml:space="preserve"> Students should use their time to complete homework or missing assignments.</w:t>
      </w:r>
    </w:p>
    <w:p w:rsidRPr="0098648E" w:rsidR="008B7D15" w:rsidP="00807554" w:rsidRDefault="00844EC9" w14:paraId="16DEB4AB" w14:textId="376AD28A">
      <w:pPr>
        <w:jc w:val="both"/>
        <w:rPr>
          <w:b/>
          <w:i/>
          <w:color w:val="000000"/>
        </w:rPr>
      </w:pPr>
      <w:r w:rsidRPr="005F19DA">
        <w:rPr>
          <w:b/>
          <w:i/>
          <w:color w:val="000000"/>
          <w:u w:val="single"/>
        </w:rPr>
        <w:t>Campus Beautification</w:t>
      </w:r>
      <w:r w:rsidRPr="005F19DA" w:rsidR="008116BD">
        <w:rPr>
          <w:b/>
          <w:i/>
          <w:color w:val="000000"/>
          <w:u w:val="single"/>
        </w:rPr>
        <w:t>:</w:t>
      </w:r>
      <w:r w:rsidR="00C62B78">
        <w:rPr>
          <w:b/>
          <w:i/>
          <w:color w:val="000000"/>
          <w:u w:val="single"/>
        </w:rPr>
        <w:t xml:space="preserve">    </w:t>
      </w:r>
      <w:r w:rsidR="008116BD">
        <w:rPr>
          <w:b/>
          <w:i/>
          <w:color w:val="000000"/>
        </w:rPr>
        <w:t xml:space="preserve"> </w:t>
      </w:r>
      <w:r w:rsidRPr="00555A9D">
        <w:rPr>
          <w:color w:val="000000"/>
          <w:sz w:val="21"/>
          <w:szCs w:val="21"/>
        </w:rPr>
        <w:t>Stude</w:t>
      </w:r>
      <w:r>
        <w:rPr>
          <w:color w:val="000000"/>
          <w:sz w:val="21"/>
          <w:szCs w:val="21"/>
        </w:rPr>
        <w:t xml:space="preserve">nts may be assigned </w:t>
      </w:r>
      <w:r w:rsidR="008B7D15">
        <w:rPr>
          <w:color w:val="000000"/>
          <w:sz w:val="21"/>
          <w:szCs w:val="21"/>
        </w:rPr>
        <w:t>campus beautification</w:t>
      </w:r>
      <w:r>
        <w:rPr>
          <w:color w:val="000000"/>
          <w:sz w:val="21"/>
          <w:szCs w:val="21"/>
        </w:rPr>
        <w:t xml:space="preserve"> for a variety of behaviors</w:t>
      </w:r>
      <w:r w:rsidRPr="00555A9D">
        <w:rPr>
          <w:color w:val="000000"/>
          <w:sz w:val="21"/>
          <w:szCs w:val="21"/>
        </w:rPr>
        <w:t>.</w:t>
      </w:r>
      <w:r>
        <w:rPr>
          <w:color w:val="000000"/>
          <w:sz w:val="21"/>
          <w:szCs w:val="21"/>
        </w:rPr>
        <w:t xml:space="preserve"> </w:t>
      </w:r>
      <w:r w:rsidR="008B7D15">
        <w:rPr>
          <w:color w:val="000000"/>
          <w:sz w:val="21"/>
          <w:szCs w:val="21"/>
        </w:rPr>
        <w:t xml:space="preserve">Campus beautification </w:t>
      </w:r>
      <w:r>
        <w:rPr>
          <w:color w:val="000000"/>
          <w:sz w:val="21"/>
          <w:szCs w:val="21"/>
        </w:rPr>
        <w:t xml:space="preserve">is assigned </w:t>
      </w:r>
      <w:r w:rsidR="008B7D15">
        <w:rPr>
          <w:color w:val="000000"/>
          <w:sz w:val="21"/>
          <w:szCs w:val="21"/>
        </w:rPr>
        <w:t>Fridays</w:t>
      </w:r>
      <w:r>
        <w:rPr>
          <w:color w:val="000000"/>
          <w:sz w:val="21"/>
          <w:szCs w:val="21"/>
        </w:rPr>
        <w:t xml:space="preserve"> starti</w:t>
      </w:r>
      <w:r w:rsidR="008B7D15">
        <w:rPr>
          <w:color w:val="000000"/>
          <w:sz w:val="21"/>
          <w:szCs w:val="21"/>
        </w:rPr>
        <w:t>ng at 1:00 to 3:0</w:t>
      </w:r>
      <w:r>
        <w:rPr>
          <w:color w:val="000000"/>
          <w:sz w:val="21"/>
          <w:szCs w:val="21"/>
        </w:rPr>
        <w:t>0</w:t>
      </w:r>
      <w:r w:rsidR="008B7D15">
        <w:rPr>
          <w:color w:val="000000"/>
          <w:sz w:val="21"/>
          <w:szCs w:val="21"/>
        </w:rPr>
        <w:t>pm</w:t>
      </w:r>
      <w:r>
        <w:rPr>
          <w:color w:val="000000"/>
          <w:sz w:val="21"/>
          <w:szCs w:val="21"/>
        </w:rPr>
        <w:t xml:space="preserve">. Students may take an activity bus home after </w:t>
      </w:r>
      <w:r w:rsidR="008B7D15">
        <w:rPr>
          <w:color w:val="000000"/>
          <w:sz w:val="21"/>
          <w:szCs w:val="21"/>
        </w:rPr>
        <w:t>campus, if there is one available</w:t>
      </w:r>
      <w:r>
        <w:rPr>
          <w:color w:val="000000"/>
          <w:sz w:val="21"/>
          <w:szCs w:val="21"/>
        </w:rPr>
        <w:t>.</w:t>
      </w:r>
      <w:r w:rsidRPr="00555A9D">
        <w:rPr>
          <w:color w:val="000000"/>
          <w:sz w:val="21"/>
          <w:szCs w:val="21"/>
        </w:rPr>
        <w:t xml:space="preserve"> If</w:t>
      </w:r>
      <w:r w:rsidR="008B7D15">
        <w:rPr>
          <w:color w:val="000000"/>
          <w:sz w:val="21"/>
          <w:szCs w:val="21"/>
        </w:rPr>
        <w:t xml:space="preserve"> a student is assigned campus beautification</w:t>
      </w:r>
      <w:r w:rsidRPr="00555A9D">
        <w:rPr>
          <w:color w:val="000000"/>
          <w:sz w:val="21"/>
          <w:szCs w:val="21"/>
        </w:rPr>
        <w:t>, he/she will report directly to the assigned location.</w:t>
      </w:r>
      <w:r>
        <w:rPr>
          <w:color w:val="000000"/>
          <w:sz w:val="21"/>
          <w:szCs w:val="21"/>
        </w:rPr>
        <w:t xml:space="preserve"> If a student does</w:t>
      </w:r>
      <w:r w:rsidR="008B7D15">
        <w:rPr>
          <w:color w:val="000000"/>
          <w:sz w:val="21"/>
          <w:szCs w:val="21"/>
        </w:rPr>
        <w:t xml:space="preserve"> not attend</w:t>
      </w:r>
      <w:r>
        <w:rPr>
          <w:color w:val="000000"/>
          <w:sz w:val="21"/>
          <w:szCs w:val="21"/>
        </w:rPr>
        <w:t>, they may be reassigned to another day or be subject to greater discipline action.</w:t>
      </w:r>
    </w:p>
    <w:p w:rsidR="008B7D15" w:rsidP="00807554" w:rsidRDefault="008B7D15" w14:paraId="4F494E51" w14:textId="60BE4F92">
      <w:pPr>
        <w:jc w:val="both"/>
        <w:rPr>
          <w:color w:val="000000"/>
          <w:sz w:val="21"/>
          <w:szCs w:val="21"/>
        </w:rPr>
      </w:pPr>
      <w:r w:rsidRPr="005F19DA">
        <w:rPr>
          <w:b/>
          <w:i/>
          <w:color w:val="000000"/>
          <w:u w:val="single"/>
        </w:rPr>
        <w:t>Behavior Contracts</w:t>
      </w:r>
      <w:r w:rsidRPr="005F19DA" w:rsidR="008116BD">
        <w:rPr>
          <w:b/>
          <w:i/>
          <w:color w:val="000000"/>
          <w:u w:val="single"/>
        </w:rPr>
        <w:t>:</w:t>
      </w:r>
      <w:r w:rsidR="008116BD">
        <w:rPr>
          <w:b/>
          <w:i/>
          <w:color w:val="000000"/>
        </w:rPr>
        <w:t xml:space="preserve"> </w:t>
      </w:r>
      <w:r w:rsidRPr="00555A9D">
        <w:rPr>
          <w:color w:val="000000"/>
          <w:sz w:val="21"/>
          <w:szCs w:val="21"/>
        </w:rPr>
        <w:t>Stude</w:t>
      </w:r>
      <w:r>
        <w:rPr>
          <w:color w:val="000000"/>
          <w:sz w:val="21"/>
          <w:szCs w:val="21"/>
        </w:rPr>
        <w:t>nts may be assigned a behavior contract for a variety of behaviors. This is a contract between the student and school to monitor and track ongoing behavioral issues. Contracts may have both a reward and consequence attached. Students would be required to share their contract daily with one or several teachers over a set time period. During different times of day, they may be assigned to check in with a staff member to review their contract and reinforce the incentive system.</w:t>
      </w:r>
    </w:p>
    <w:p w:rsidRPr="005F226B" w:rsidR="00494BE8" w:rsidP="00494BE8" w:rsidRDefault="00494BE8" w14:paraId="7B71B713" w14:textId="125F683E">
      <w:pPr>
        <w:jc w:val="both"/>
        <w:rPr>
          <w:color w:val="000000"/>
          <w:sz w:val="21"/>
          <w:szCs w:val="21"/>
        </w:rPr>
      </w:pPr>
      <w:r w:rsidRPr="00494BE8">
        <w:rPr>
          <w:b/>
          <w:i/>
          <w:color w:val="000000"/>
          <w:u w:val="single"/>
        </w:rPr>
        <w:t>Classroom Exclusion</w:t>
      </w:r>
      <w:r w:rsidRPr="00494BE8">
        <w:rPr>
          <w:color w:val="000000"/>
          <w:u w:val="single"/>
        </w:rPr>
        <w:t>:</w:t>
      </w:r>
      <w:r>
        <w:rPr>
          <w:color w:val="000000"/>
        </w:rPr>
        <w:t xml:space="preserve"> </w:t>
      </w:r>
      <w:r w:rsidR="0098648E">
        <w:rPr>
          <w:color w:val="000000"/>
          <w:sz w:val="21"/>
          <w:szCs w:val="21"/>
        </w:rPr>
        <w:t>Students who cause a major disruption to the learning environment may be sent to the office by a teacher or staff member and excluded for the remainder of the class period. Student will be responsible for the assignments or activities assigned during the exclusion.</w:t>
      </w:r>
      <w:r w:rsidRPr="00700BE2">
        <w:rPr>
          <w:color w:val="000000"/>
          <w:sz w:val="21"/>
          <w:szCs w:val="21"/>
        </w:rPr>
        <w:t xml:space="preserve"> </w:t>
      </w:r>
    </w:p>
    <w:p w:rsidRPr="005F226B" w:rsidR="00494BE8" w:rsidP="00494BE8" w:rsidRDefault="0098648E" w14:paraId="77A3631D" w14:textId="7848919A">
      <w:pPr>
        <w:jc w:val="both"/>
        <w:rPr>
          <w:color w:val="000000"/>
          <w:sz w:val="21"/>
          <w:szCs w:val="21"/>
        </w:rPr>
      </w:pPr>
      <w:r>
        <w:rPr>
          <w:b/>
          <w:i/>
          <w:color w:val="000000"/>
          <w:u w:val="single"/>
        </w:rPr>
        <w:t xml:space="preserve">In-School </w:t>
      </w:r>
      <w:r w:rsidR="00494BE8">
        <w:rPr>
          <w:b/>
          <w:i/>
          <w:color w:val="000000"/>
          <w:u w:val="single"/>
        </w:rPr>
        <w:t>Suspension</w:t>
      </w:r>
      <w:r>
        <w:rPr>
          <w:b/>
          <w:i/>
          <w:color w:val="000000"/>
          <w:u w:val="single"/>
        </w:rPr>
        <w:t xml:space="preserve"> (ISS)</w:t>
      </w:r>
      <w:r w:rsidR="00494BE8">
        <w:rPr>
          <w:b/>
          <w:i/>
          <w:color w:val="000000"/>
          <w:u w:val="single"/>
        </w:rPr>
        <w:t>:</w:t>
      </w:r>
      <w:r w:rsidR="00494BE8">
        <w:rPr>
          <w:color w:val="000000"/>
        </w:rPr>
        <w:t xml:space="preserve"> </w:t>
      </w:r>
      <w:r>
        <w:rPr>
          <w:color w:val="000000"/>
          <w:sz w:val="21"/>
          <w:szCs w:val="21"/>
        </w:rPr>
        <w:t xml:space="preserve">Students may be assigned ISS for violation of school rules or district codes of conduct. Students will be given a space in the office during the suspension to complete work, a staff member will help the student gather work to complete while in ISS. </w:t>
      </w:r>
    </w:p>
    <w:p w:rsidRPr="008116BD" w:rsidR="00494BE8" w:rsidP="00807554" w:rsidRDefault="00494BE8" w14:paraId="7FFF7CA3" w14:textId="48E0277C">
      <w:pPr>
        <w:jc w:val="both"/>
        <w:rPr>
          <w:b/>
          <w:i/>
          <w:color w:val="000000"/>
        </w:rPr>
      </w:pPr>
      <w:r w:rsidRPr="00494BE8">
        <w:rPr>
          <w:b/>
          <w:i/>
          <w:color w:val="000000"/>
          <w:u w:val="single"/>
        </w:rPr>
        <w:t>Short-Term Suspension:</w:t>
      </w:r>
      <w:r>
        <w:rPr>
          <w:b/>
          <w:i/>
          <w:color w:val="000000"/>
        </w:rPr>
        <w:t xml:space="preserve"> </w:t>
      </w:r>
      <w:r w:rsidR="0098648E">
        <w:rPr>
          <w:color w:val="000000"/>
          <w:sz w:val="21"/>
          <w:szCs w:val="21"/>
        </w:rPr>
        <w:t>Students may be assigned a short-term suspension for violation of school rules or district codes of conduct. A short-term suspension could last up to 10 days. The front office will gather student w</w:t>
      </w:r>
      <w:r w:rsidR="00301B36">
        <w:rPr>
          <w:color w:val="000000"/>
          <w:sz w:val="21"/>
          <w:szCs w:val="21"/>
        </w:rPr>
        <w:t>ork that can be picked up by</w:t>
      </w:r>
      <w:r w:rsidR="0098648E">
        <w:rPr>
          <w:color w:val="000000"/>
          <w:sz w:val="21"/>
          <w:szCs w:val="21"/>
        </w:rPr>
        <w:t xml:space="preserve"> parent/guardian</w:t>
      </w:r>
      <w:r w:rsidR="00301B36">
        <w:rPr>
          <w:color w:val="000000"/>
          <w:sz w:val="21"/>
          <w:szCs w:val="21"/>
        </w:rPr>
        <w:t>. S</w:t>
      </w:r>
      <w:r w:rsidR="0098648E">
        <w:rPr>
          <w:color w:val="000000"/>
          <w:sz w:val="21"/>
          <w:szCs w:val="21"/>
        </w:rPr>
        <w:t>tudent and parent/guardian could contact their teachers directly.</w:t>
      </w:r>
    </w:p>
    <w:p w:rsidR="008B7D15" w:rsidP="00301B36" w:rsidRDefault="0098648E" w14:paraId="0AD9C6F4" w14:textId="281D9C2D">
      <w:pPr>
        <w:widowControl w:val="0"/>
        <w:jc w:val="both"/>
        <w:rPr>
          <w:color w:val="000000"/>
          <w:sz w:val="21"/>
          <w:szCs w:val="21"/>
        </w:rPr>
      </w:pPr>
      <w:r w:rsidRPr="005F19DA">
        <w:rPr>
          <w:b/>
          <w:i/>
          <w:color w:val="000000"/>
          <w:u w:val="single"/>
        </w:rPr>
        <w:t>HIB Reporting:</w:t>
      </w:r>
      <w:r>
        <w:rPr>
          <w:b/>
          <w:color w:val="000000"/>
          <w:sz w:val="21"/>
          <w:szCs w:val="21"/>
        </w:rPr>
        <w:t xml:space="preserve"> </w:t>
      </w:r>
      <w:r w:rsidRPr="00555A9D">
        <w:rPr>
          <w:color w:val="000000"/>
          <w:sz w:val="21"/>
          <w:szCs w:val="21"/>
        </w:rPr>
        <w:t xml:space="preserve">Any student who believes that he or she has been subjected to harassment, intimidation or bullying in the educational environment is encouraged to bring his or her complaint to the immediate attention of a staff member for assistance in resolving the matter.  Staff members are expected to intervene and to </w:t>
      </w:r>
      <w:r>
        <w:rPr>
          <w:color w:val="000000"/>
          <w:sz w:val="21"/>
          <w:szCs w:val="21"/>
        </w:rPr>
        <w:t xml:space="preserve">assist in </w:t>
      </w:r>
      <w:r w:rsidRPr="00555A9D">
        <w:rPr>
          <w:color w:val="000000"/>
          <w:sz w:val="21"/>
          <w:szCs w:val="21"/>
        </w:rPr>
        <w:t>report</w:t>
      </w:r>
      <w:r>
        <w:rPr>
          <w:color w:val="000000"/>
          <w:sz w:val="21"/>
          <w:szCs w:val="21"/>
        </w:rPr>
        <w:t>ing</w:t>
      </w:r>
      <w:r w:rsidRPr="00555A9D">
        <w:rPr>
          <w:color w:val="000000"/>
          <w:sz w:val="21"/>
          <w:szCs w:val="21"/>
        </w:rPr>
        <w:t xml:space="preserve"> </w:t>
      </w:r>
      <w:r>
        <w:rPr>
          <w:color w:val="000000"/>
          <w:sz w:val="21"/>
          <w:szCs w:val="21"/>
        </w:rPr>
        <w:t>using the EPS HIB Form</w:t>
      </w:r>
      <w:r w:rsidRPr="00555A9D">
        <w:rPr>
          <w:color w:val="000000"/>
          <w:sz w:val="21"/>
          <w:szCs w:val="21"/>
        </w:rPr>
        <w:t>.</w:t>
      </w:r>
      <w:r>
        <w:rPr>
          <w:color w:val="000000"/>
          <w:sz w:val="21"/>
          <w:szCs w:val="21"/>
        </w:rPr>
        <w:t xml:space="preserve"> Reports can also be made by calling or texting 1-855-637-2095 or e-mail at </w:t>
      </w:r>
      <w:hyperlink w:history="1" r:id="rId22">
        <w:r w:rsidRPr="00570902">
          <w:rPr>
            <w:rStyle w:val="Hyperlink"/>
            <w:sz w:val="21"/>
            <w:szCs w:val="21"/>
          </w:rPr>
          <w:t>1350@alert1.us</w:t>
        </w:r>
      </w:hyperlink>
      <w:r>
        <w:rPr>
          <w:color w:val="000000"/>
          <w:sz w:val="21"/>
          <w:szCs w:val="21"/>
        </w:rPr>
        <w:t xml:space="preserve"> </w:t>
      </w:r>
      <w:r w:rsidRPr="00555A9D">
        <w:rPr>
          <w:color w:val="000000"/>
          <w:sz w:val="21"/>
          <w:szCs w:val="21"/>
        </w:rPr>
        <w:t xml:space="preserve">Students are encouraged to report school-related harassment, intimidation, and bullying of which they have knowledge.  False reports, retaliation and reprisal for harassment, intimidation, and bullying also constitute violations </w:t>
      </w:r>
      <w:r w:rsidRPr="00555A9D" w:rsidR="00807554">
        <w:rPr>
          <w:color w:val="000000"/>
          <w:sz w:val="21"/>
          <w:szCs w:val="21"/>
        </w:rPr>
        <w:t>of this policy, and discipline will be imposed as appropriate.</w:t>
      </w:r>
    </w:p>
    <w:p w:rsidR="001F454F" w:rsidP="00301B36" w:rsidRDefault="001F454F" w14:paraId="12FD2E03" w14:textId="0BD11816">
      <w:pPr>
        <w:widowControl w:val="0"/>
        <w:jc w:val="both"/>
        <w:rPr>
          <w:color w:val="000000"/>
          <w:sz w:val="21"/>
          <w:szCs w:val="21"/>
        </w:rPr>
      </w:pPr>
      <w:r>
        <w:rPr>
          <w:color w:val="000000"/>
          <w:sz w:val="21"/>
          <w:szCs w:val="21"/>
        </w:rPr>
        <w:t>Restorative Action: After the student has received corrective action by a teacher, staff member or administrator, it is important for us to repair the relationship, establish a plan to support the student, and praise the student for their actions to get back on track in their education.</w:t>
      </w:r>
    </w:p>
    <w:p w:rsidR="001F454F" w:rsidP="00301B36" w:rsidRDefault="001F454F" w14:paraId="6F95CE18" w14:textId="77777777">
      <w:pPr>
        <w:widowControl w:val="0"/>
        <w:jc w:val="both"/>
        <w:rPr>
          <w:color w:val="000000"/>
          <w:sz w:val="21"/>
          <w:szCs w:val="21"/>
        </w:rPr>
      </w:pPr>
    </w:p>
    <w:p w:rsidRPr="001F454F" w:rsidR="00301B36" w:rsidP="001F454F" w:rsidRDefault="00494BE8" w14:paraId="43A1B3A2" w14:textId="38E17516">
      <w:pPr>
        <w:jc w:val="center"/>
        <w:rPr>
          <w:b/>
          <w:i/>
          <w:color w:val="000000"/>
          <w:sz w:val="32"/>
          <w:szCs w:val="32"/>
        </w:rPr>
      </w:pPr>
      <w:r w:rsidRPr="001F454F">
        <w:rPr>
          <w:b/>
          <w:i/>
          <w:color w:val="000000"/>
          <w:sz w:val="32"/>
          <w:szCs w:val="32"/>
        </w:rPr>
        <w:t>Check the Everett Public School’s Students Rights and Responsibilities Handbook for more information about student expectations, policies and procedures.</w:t>
      </w:r>
    </w:p>
    <w:sectPr w:rsidRPr="001F454F" w:rsidR="00301B36" w:rsidSect="0071435D">
      <w:type w:val="continuous"/>
      <w:pgSz w:w="12240" w:h="15840" w:orient="portrait"/>
      <w:pgMar w:top="1008" w:right="1440" w:bottom="1008" w:left="1440"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78" w:rsidRDefault="00C62B78" w14:paraId="242E24FE" w14:textId="77777777">
      <w:r>
        <w:separator/>
      </w:r>
    </w:p>
  </w:endnote>
  <w:endnote w:type="continuationSeparator" w:id="0">
    <w:p w:rsidR="00C62B78" w:rsidRDefault="00C62B78" w14:paraId="5D519047" w14:textId="77777777">
      <w:r>
        <w:continuationSeparator/>
      </w:r>
    </w:p>
  </w:endnote>
  <w:endnote w:type="continuationNotice" w:id="1">
    <w:p w:rsidR="008D02D2" w:rsidRDefault="008D02D2" w14:paraId="5FC09E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78" w:rsidRDefault="00C62B78" w14:paraId="57405534" w14:textId="77777777">
      <w:r>
        <w:separator/>
      </w:r>
    </w:p>
  </w:footnote>
  <w:footnote w:type="continuationSeparator" w:id="0">
    <w:p w:rsidR="00C62B78" w:rsidRDefault="00C62B78" w14:paraId="71129CC3" w14:textId="77777777">
      <w:r>
        <w:continuationSeparator/>
      </w:r>
    </w:p>
  </w:footnote>
  <w:footnote w:type="continuationNotice" w:id="1">
    <w:p w:rsidR="008D02D2" w:rsidRDefault="008D02D2" w14:paraId="5440020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B56"/>
    <w:multiLevelType w:val="hybridMultilevel"/>
    <w:tmpl w:val="F0E40366"/>
    <w:lvl w:ilvl="0" w:tplc="9FFE4114">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A04C54"/>
    <w:multiLevelType w:val="multilevel"/>
    <w:tmpl w:val="D43CA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60587E"/>
    <w:multiLevelType w:val="hybridMultilevel"/>
    <w:tmpl w:val="5A9EF8F4"/>
    <w:lvl w:ilvl="0" w:tplc="02AE37C0">
      <w:start w:val="1"/>
      <w:numFmt w:val="bullet"/>
      <w:lvlText w:val=""/>
      <w:lvlJc w:val="left"/>
      <w:pPr>
        <w:tabs>
          <w:tab w:val="num" w:pos="360"/>
        </w:tabs>
        <w:ind w:left="36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9F41EE"/>
    <w:multiLevelType w:val="hybridMultilevel"/>
    <w:tmpl w:val="F22AE710"/>
    <w:lvl w:ilvl="0" w:tplc="A1FEF3F2">
      <w:start w:val="1"/>
      <w:numFmt w:val="bullet"/>
      <w:lvlText w:val=""/>
      <w:lvlJc w:val="left"/>
      <w:pPr>
        <w:tabs>
          <w:tab w:val="num" w:pos="1440"/>
        </w:tabs>
        <w:ind w:left="1440" w:hanging="360"/>
      </w:pPr>
      <w:rPr>
        <w:rFonts w:hint="default" w:ascii="Wingdings" w:hAnsi="Wingdings"/>
        <w:sz w:val="16"/>
      </w:rPr>
    </w:lvl>
    <w:lvl w:ilvl="1" w:tplc="0409000F">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2525D4"/>
    <w:multiLevelType w:val="hybridMultilevel"/>
    <w:tmpl w:val="220A5A56"/>
    <w:lvl w:ilvl="0" w:tplc="9FFE4114">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AC67986"/>
    <w:multiLevelType w:val="singleLevel"/>
    <w:tmpl w:val="0409000F"/>
    <w:lvl w:ilvl="0">
      <w:start w:val="2"/>
      <w:numFmt w:val="decimal"/>
      <w:lvlText w:val="%1."/>
      <w:lvlJc w:val="left"/>
      <w:pPr>
        <w:tabs>
          <w:tab w:val="num" w:pos="360"/>
        </w:tabs>
        <w:ind w:left="360" w:hanging="360"/>
      </w:pPr>
      <w:rPr>
        <w:rFonts w:hint="default"/>
      </w:rPr>
    </w:lvl>
  </w:abstractNum>
  <w:abstractNum w:abstractNumId="6" w15:restartNumberingAfterBreak="0">
    <w:nsid w:val="0D9252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0DCC0941"/>
    <w:multiLevelType w:val="hybridMultilevel"/>
    <w:tmpl w:val="53881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F821C93"/>
    <w:multiLevelType w:val="hybridMultilevel"/>
    <w:tmpl w:val="DB9478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0B51AB"/>
    <w:multiLevelType w:val="hybridMultilevel"/>
    <w:tmpl w:val="95C4E43E"/>
    <w:lvl w:ilvl="0" w:tplc="052CE36A">
      <w:start w:val="1"/>
      <w:numFmt w:val="bullet"/>
      <w:lvlText w:val=""/>
      <w:lvlJc w:val="left"/>
      <w:pPr>
        <w:tabs>
          <w:tab w:val="num" w:pos="360"/>
        </w:tabs>
        <w:ind w:left="36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A607F93"/>
    <w:multiLevelType w:val="hybridMultilevel"/>
    <w:tmpl w:val="186A2468"/>
    <w:lvl w:ilvl="0" w:tplc="A1FEF3F2">
      <w:start w:val="1"/>
      <w:numFmt w:val="bullet"/>
      <w:lvlText w:val=""/>
      <w:lvlJc w:val="left"/>
      <w:pPr>
        <w:tabs>
          <w:tab w:val="num" w:pos="1440"/>
        </w:tabs>
        <w:ind w:left="144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D5E515C"/>
    <w:multiLevelType w:val="hybridMultilevel"/>
    <w:tmpl w:val="001EF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602B9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3302F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3FD5080"/>
    <w:multiLevelType w:val="hybridMultilevel"/>
    <w:tmpl w:val="F768EA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5206F48"/>
    <w:multiLevelType w:val="hybridMultilevel"/>
    <w:tmpl w:val="BC28BC8A"/>
    <w:lvl w:ilvl="0" w:tplc="C5AE2E0E">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72B4BE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AA24364"/>
    <w:multiLevelType w:val="multilevel"/>
    <w:tmpl w:val="DB0A9F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6B3C0E"/>
    <w:multiLevelType w:val="hybridMultilevel"/>
    <w:tmpl w:val="32F8C5D4"/>
    <w:lvl w:ilvl="0" w:tplc="533A3DC2">
      <w:start w:val="1"/>
      <w:numFmt w:val="bullet"/>
      <w:lvlText w:val=""/>
      <w:lvlJc w:val="left"/>
      <w:pPr>
        <w:tabs>
          <w:tab w:val="num" w:pos="360"/>
        </w:tabs>
        <w:ind w:left="36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D4C738C"/>
    <w:multiLevelType w:val="multilevel"/>
    <w:tmpl w:val="48EE2F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F63383E"/>
    <w:multiLevelType w:val="hybridMultilevel"/>
    <w:tmpl w:val="B4CA2348"/>
    <w:lvl w:ilvl="0" w:tplc="FF5E81C2">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3C84E7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39897A1F"/>
    <w:multiLevelType w:val="singleLevel"/>
    <w:tmpl w:val="7834DD7A"/>
    <w:lvl w:ilvl="0">
      <w:start w:val="6"/>
      <w:numFmt w:val="decimal"/>
      <w:lvlText w:val="%1."/>
      <w:lvlJc w:val="left"/>
      <w:pPr>
        <w:tabs>
          <w:tab w:val="num" w:pos="540"/>
        </w:tabs>
        <w:ind w:left="540" w:hanging="360"/>
      </w:pPr>
      <w:rPr>
        <w:rFonts w:hint="default"/>
      </w:rPr>
    </w:lvl>
  </w:abstractNum>
  <w:abstractNum w:abstractNumId="23" w15:restartNumberingAfterBreak="0">
    <w:nsid w:val="3EE102ED"/>
    <w:multiLevelType w:val="hybridMultilevel"/>
    <w:tmpl w:val="B8645A28"/>
    <w:lvl w:ilvl="0" w:tplc="9FFE4114">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02F799E"/>
    <w:multiLevelType w:val="hybridMultilevel"/>
    <w:tmpl w:val="EFCC05F6"/>
    <w:lvl w:ilvl="0" w:tplc="C7D84604">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8471FE3"/>
    <w:multiLevelType w:val="hybridMultilevel"/>
    <w:tmpl w:val="FB1858E2"/>
    <w:lvl w:ilvl="0" w:tplc="A1FEF3F2">
      <w:start w:val="1"/>
      <w:numFmt w:val="bullet"/>
      <w:lvlText w:val=""/>
      <w:lvlJc w:val="left"/>
      <w:pPr>
        <w:tabs>
          <w:tab w:val="num" w:pos="1440"/>
        </w:tabs>
        <w:ind w:left="144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B391A96"/>
    <w:multiLevelType w:val="hybridMultilevel"/>
    <w:tmpl w:val="5EFA2752"/>
    <w:lvl w:ilvl="0" w:tplc="9FFE4114">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DB7376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E7D5B69"/>
    <w:multiLevelType w:val="hybridMultilevel"/>
    <w:tmpl w:val="693A5B0C"/>
    <w:lvl w:ilvl="0" w:tplc="533A3DC2">
      <w:start w:val="1"/>
      <w:numFmt w:val="bullet"/>
      <w:lvlText w:val=""/>
      <w:lvlJc w:val="left"/>
      <w:pPr>
        <w:tabs>
          <w:tab w:val="num" w:pos="360"/>
        </w:tabs>
        <w:ind w:left="36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11E222C"/>
    <w:multiLevelType w:val="hybridMultilevel"/>
    <w:tmpl w:val="C66A4DB0"/>
    <w:lvl w:ilvl="0" w:tplc="9FFE4114">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1E62F97"/>
    <w:multiLevelType w:val="hybridMultilevel"/>
    <w:tmpl w:val="F1C4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53E37051"/>
    <w:multiLevelType w:val="hybridMultilevel"/>
    <w:tmpl w:val="3092AE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56549E8"/>
    <w:multiLevelType w:val="hybridMultilevel"/>
    <w:tmpl w:val="DDF6CA1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A125A5"/>
    <w:multiLevelType w:val="hybridMultilevel"/>
    <w:tmpl w:val="EF2AD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0F4099"/>
    <w:multiLevelType w:val="hybridMultilevel"/>
    <w:tmpl w:val="D124F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923891"/>
    <w:multiLevelType w:val="singleLevel"/>
    <w:tmpl w:val="04090001"/>
    <w:lvl w:ilvl="0">
      <w:start w:val="6"/>
      <w:numFmt w:val="bullet"/>
      <w:lvlText w:val=""/>
      <w:lvlJc w:val="left"/>
      <w:pPr>
        <w:tabs>
          <w:tab w:val="num" w:pos="360"/>
        </w:tabs>
        <w:ind w:left="360" w:hanging="360"/>
      </w:pPr>
      <w:rPr>
        <w:rFonts w:hint="default" w:ascii="Symbol" w:hAnsi="Symbol"/>
      </w:rPr>
    </w:lvl>
  </w:abstractNum>
  <w:abstractNum w:abstractNumId="36" w15:restartNumberingAfterBreak="0">
    <w:nsid w:val="5BD139BC"/>
    <w:multiLevelType w:val="hybridMultilevel"/>
    <w:tmpl w:val="6B36876C"/>
    <w:lvl w:ilvl="0" w:tplc="FF5E81C2">
      <w:start w:val="1"/>
      <w:numFmt w:val="bullet"/>
      <w:lvlText w:val=""/>
      <w:lvlJc w:val="left"/>
      <w:pPr>
        <w:tabs>
          <w:tab w:val="num" w:pos="720"/>
        </w:tabs>
        <w:ind w:left="720" w:hanging="360"/>
      </w:pPr>
      <w:rPr>
        <w:rFonts w:hint="default" w:ascii="Wingdings" w:hAnsi="Wingdings"/>
        <w:sz w:val="16"/>
      </w:rPr>
    </w:lvl>
    <w:lvl w:ilvl="1" w:tplc="51941318">
      <w:start w:val="1"/>
      <w:numFmt w:val="bullet"/>
      <w:lvlText w:val=""/>
      <w:lvlJc w:val="left"/>
      <w:pPr>
        <w:tabs>
          <w:tab w:val="num" w:pos="1440"/>
        </w:tabs>
        <w:ind w:left="1440" w:hanging="360"/>
      </w:pPr>
      <w:rPr>
        <w:rFonts w:hint="default" w:ascii="Wingdings" w:hAnsi="Wingdings"/>
        <w:sz w:val="16"/>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3C53B22"/>
    <w:multiLevelType w:val="singleLevel"/>
    <w:tmpl w:val="6C7C5B36"/>
    <w:lvl w:ilvl="0">
      <w:start w:val="3"/>
      <w:numFmt w:val="decimal"/>
      <w:lvlText w:val="%1."/>
      <w:lvlJc w:val="left"/>
      <w:pPr>
        <w:tabs>
          <w:tab w:val="num" w:pos="720"/>
        </w:tabs>
        <w:ind w:left="720" w:hanging="540"/>
      </w:pPr>
      <w:rPr>
        <w:rFonts w:hint="default"/>
      </w:rPr>
    </w:lvl>
  </w:abstractNum>
  <w:abstractNum w:abstractNumId="38" w15:restartNumberingAfterBreak="0">
    <w:nsid w:val="69CC7C93"/>
    <w:multiLevelType w:val="hybridMultilevel"/>
    <w:tmpl w:val="2EF6DCF0"/>
    <w:lvl w:ilvl="0" w:tplc="0409000F">
      <w:start w:val="1"/>
      <w:numFmt w:val="decimal"/>
      <w:lvlText w:val="%1."/>
      <w:lvlJc w:val="left"/>
      <w:pPr>
        <w:tabs>
          <w:tab w:val="num" w:pos="720"/>
        </w:tabs>
        <w:ind w:left="720" w:hanging="360"/>
      </w:pPr>
    </w:lvl>
    <w:lvl w:ilvl="1" w:tplc="A1FEF3F2">
      <w:start w:val="1"/>
      <w:numFmt w:val="bullet"/>
      <w:lvlText w:val=""/>
      <w:lvlJc w:val="left"/>
      <w:pPr>
        <w:tabs>
          <w:tab w:val="num" w:pos="1440"/>
        </w:tabs>
        <w:ind w:left="1440" w:hanging="360"/>
      </w:pPr>
      <w:rPr>
        <w:rFonts w:hint="default" w:ascii="Wingdings" w:hAnsi="Wingdings"/>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F2257C"/>
    <w:multiLevelType w:val="hybridMultilevel"/>
    <w:tmpl w:val="A880C7D6"/>
    <w:lvl w:ilvl="0" w:tplc="51941318">
      <w:start w:val="1"/>
      <w:numFmt w:val="bullet"/>
      <w:lvlText w:val=""/>
      <w:lvlJc w:val="left"/>
      <w:pPr>
        <w:tabs>
          <w:tab w:val="num" w:pos="1440"/>
        </w:tabs>
        <w:ind w:left="144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BCA72E2"/>
    <w:multiLevelType w:val="hybridMultilevel"/>
    <w:tmpl w:val="4E102986"/>
    <w:lvl w:ilvl="0" w:tplc="7DEEAD9C">
      <w:start w:val="1"/>
      <w:numFmt w:val="bullet"/>
      <w:lvlText w:val=""/>
      <w:lvlJc w:val="left"/>
      <w:pPr>
        <w:tabs>
          <w:tab w:val="num" w:pos="360"/>
        </w:tabs>
        <w:ind w:left="36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CE01368"/>
    <w:multiLevelType w:val="hybridMultilevel"/>
    <w:tmpl w:val="6B30B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354D8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6DA11444"/>
    <w:multiLevelType w:val="hybridMultilevel"/>
    <w:tmpl w:val="551434AE"/>
    <w:lvl w:ilvl="0" w:tplc="533A3DC2">
      <w:start w:val="1"/>
      <w:numFmt w:val="bullet"/>
      <w:lvlText w:val=""/>
      <w:lvlJc w:val="left"/>
      <w:pPr>
        <w:tabs>
          <w:tab w:val="num" w:pos="360"/>
        </w:tabs>
        <w:ind w:left="360" w:hanging="360"/>
      </w:pPr>
      <w:rPr>
        <w:rFonts w:hint="default" w:ascii="Wingdings" w:hAnsi="Wingdings"/>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7356F4F"/>
    <w:multiLevelType w:val="hybridMultilevel"/>
    <w:tmpl w:val="D0C235F8"/>
    <w:lvl w:ilvl="0" w:tplc="7DEEAD9C">
      <w:start w:val="1"/>
      <w:numFmt w:val="bullet"/>
      <w:lvlText w:val=""/>
      <w:lvlJc w:val="left"/>
      <w:pPr>
        <w:tabs>
          <w:tab w:val="num" w:pos="360"/>
        </w:tabs>
        <w:ind w:left="36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825062E"/>
    <w:multiLevelType w:val="hybridMultilevel"/>
    <w:tmpl w:val="6DBC20CA"/>
    <w:lvl w:ilvl="0" w:tplc="7DEEAD9C">
      <w:start w:val="1"/>
      <w:numFmt w:val="bullet"/>
      <w:lvlText w:val=""/>
      <w:lvlJc w:val="left"/>
      <w:pPr>
        <w:tabs>
          <w:tab w:val="num" w:pos="360"/>
        </w:tabs>
        <w:ind w:left="36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9B86214"/>
    <w:multiLevelType w:val="hybridMultilevel"/>
    <w:tmpl w:val="6F96485A"/>
    <w:lvl w:ilvl="0" w:tplc="9FFE4114">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B357E31"/>
    <w:multiLevelType w:val="hybridMultilevel"/>
    <w:tmpl w:val="170EF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F16968"/>
    <w:multiLevelType w:val="multilevel"/>
    <w:tmpl w:val="EFCC05F6"/>
    <w:lvl w:ilvl="0">
      <w:start w:val="1"/>
      <w:numFmt w:val="bullet"/>
      <w:lvlText w:val=""/>
      <w:lvlJc w:val="left"/>
      <w:pPr>
        <w:tabs>
          <w:tab w:val="num" w:pos="360"/>
        </w:tabs>
        <w:ind w:left="360" w:hanging="360"/>
      </w:pPr>
      <w:rPr>
        <w:rFonts w:hint="default" w:ascii="Symbol" w:hAnsi="Symbol"/>
        <w:sz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7F7F73F2"/>
    <w:multiLevelType w:val="hybridMultilevel"/>
    <w:tmpl w:val="FF527B4A"/>
    <w:lvl w:ilvl="0" w:tplc="4D6EC9D8">
      <w:start w:val="4"/>
      <w:numFmt w:val="decimal"/>
      <w:lvlText w:val="%1."/>
      <w:lvlJc w:val="left"/>
      <w:pPr>
        <w:tabs>
          <w:tab w:val="num" w:pos="720"/>
        </w:tabs>
        <w:ind w:left="720" w:hanging="360"/>
      </w:pPr>
      <w:rPr>
        <w:rFonts w:hint="default"/>
        <w:sz w:val="1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6"/>
  </w:num>
  <w:num w:numId="2">
    <w:abstractNumId w:val="26"/>
  </w:num>
  <w:num w:numId="3">
    <w:abstractNumId w:val="23"/>
  </w:num>
  <w:num w:numId="4">
    <w:abstractNumId w:val="4"/>
  </w:num>
  <w:num w:numId="5">
    <w:abstractNumId w:val="0"/>
  </w:num>
  <w:num w:numId="6">
    <w:abstractNumId w:val="29"/>
  </w:num>
  <w:num w:numId="7">
    <w:abstractNumId w:val="27"/>
  </w:num>
  <w:num w:numId="8">
    <w:abstractNumId w:val="15"/>
  </w:num>
  <w:num w:numId="9">
    <w:abstractNumId w:val="20"/>
  </w:num>
  <w:num w:numId="10">
    <w:abstractNumId w:val="36"/>
  </w:num>
  <w:num w:numId="11">
    <w:abstractNumId w:val="39"/>
  </w:num>
  <w:num w:numId="12">
    <w:abstractNumId w:val="47"/>
  </w:num>
  <w:num w:numId="13">
    <w:abstractNumId w:val="13"/>
  </w:num>
  <w:num w:numId="14">
    <w:abstractNumId w:val="12"/>
  </w:num>
  <w:num w:numId="15">
    <w:abstractNumId w:val="24"/>
  </w:num>
  <w:num w:numId="16">
    <w:abstractNumId w:val="2"/>
  </w:num>
  <w:num w:numId="17">
    <w:abstractNumId w:val="48"/>
  </w:num>
  <w:num w:numId="18">
    <w:abstractNumId w:val="9"/>
  </w:num>
  <w:num w:numId="19">
    <w:abstractNumId w:val="6"/>
  </w:num>
  <w:num w:numId="20">
    <w:abstractNumId w:val="44"/>
  </w:num>
  <w:num w:numId="21">
    <w:abstractNumId w:val="40"/>
  </w:num>
  <w:num w:numId="22">
    <w:abstractNumId w:val="16"/>
  </w:num>
  <w:num w:numId="23">
    <w:abstractNumId w:val="21"/>
  </w:num>
  <w:num w:numId="24">
    <w:abstractNumId w:val="42"/>
  </w:num>
  <w:num w:numId="25">
    <w:abstractNumId w:val="45"/>
  </w:num>
  <w:num w:numId="26">
    <w:abstractNumId w:val="28"/>
  </w:num>
  <w:num w:numId="27">
    <w:abstractNumId w:val="43"/>
  </w:num>
  <w:num w:numId="28">
    <w:abstractNumId w:val="18"/>
  </w:num>
  <w:num w:numId="29">
    <w:abstractNumId w:val="3"/>
  </w:num>
  <w:num w:numId="30">
    <w:abstractNumId w:val="25"/>
  </w:num>
  <w:num w:numId="31">
    <w:abstractNumId w:val="5"/>
  </w:num>
  <w:num w:numId="32">
    <w:abstractNumId w:val="38"/>
  </w:num>
  <w:num w:numId="33">
    <w:abstractNumId w:val="35"/>
  </w:num>
  <w:num w:numId="34">
    <w:abstractNumId w:val="37"/>
  </w:num>
  <w:num w:numId="35">
    <w:abstractNumId w:val="22"/>
  </w:num>
  <w:num w:numId="36">
    <w:abstractNumId w:val="41"/>
  </w:num>
  <w:num w:numId="37">
    <w:abstractNumId w:val="31"/>
  </w:num>
  <w:num w:numId="38">
    <w:abstractNumId w:val="34"/>
  </w:num>
  <w:num w:numId="39">
    <w:abstractNumId w:val="11"/>
  </w:num>
  <w:num w:numId="40">
    <w:abstractNumId w:val="30"/>
  </w:num>
  <w:num w:numId="41">
    <w:abstractNumId w:val="8"/>
  </w:num>
  <w:num w:numId="42">
    <w:abstractNumId w:val="32"/>
  </w:num>
  <w:num w:numId="43">
    <w:abstractNumId w:val="49"/>
  </w:num>
  <w:num w:numId="44">
    <w:abstractNumId w:val="17"/>
  </w:num>
  <w:num w:numId="45">
    <w:abstractNumId w:val="33"/>
  </w:num>
  <w:num w:numId="46">
    <w:abstractNumId w:val="10"/>
  </w:num>
  <w:num w:numId="47">
    <w:abstractNumId w:val="7"/>
  </w:num>
  <w:num w:numId="48">
    <w:abstractNumId w:val="14"/>
  </w:num>
  <w:num w:numId="49">
    <w:abstractNumId w:val="19"/>
  </w:num>
  <w:num w:numId="5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10"/>
    <w:rsid w:val="0000101A"/>
    <w:rsid w:val="00003AAF"/>
    <w:rsid w:val="000042AC"/>
    <w:rsid w:val="00010BA5"/>
    <w:rsid w:val="00010C69"/>
    <w:rsid w:val="0001135C"/>
    <w:rsid w:val="00014A8D"/>
    <w:rsid w:val="00015D19"/>
    <w:rsid w:val="0002042B"/>
    <w:rsid w:val="00044B5B"/>
    <w:rsid w:val="00044E7D"/>
    <w:rsid w:val="000567EA"/>
    <w:rsid w:val="00056EDB"/>
    <w:rsid w:val="00062A46"/>
    <w:rsid w:val="0006471F"/>
    <w:rsid w:val="0006523B"/>
    <w:rsid w:val="00090D06"/>
    <w:rsid w:val="000A0C16"/>
    <w:rsid w:val="000A22AC"/>
    <w:rsid w:val="000C5CF0"/>
    <w:rsid w:val="000D0357"/>
    <w:rsid w:val="000D35A5"/>
    <w:rsid w:val="000E1C9B"/>
    <w:rsid w:val="000E2555"/>
    <w:rsid w:val="000E3A0F"/>
    <w:rsid w:val="000E4439"/>
    <w:rsid w:val="000F3295"/>
    <w:rsid w:val="000F3C8D"/>
    <w:rsid w:val="0011725B"/>
    <w:rsid w:val="0011766C"/>
    <w:rsid w:val="00127910"/>
    <w:rsid w:val="00137A12"/>
    <w:rsid w:val="00140664"/>
    <w:rsid w:val="00167A71"/>
    <w:rsid w:val="0017140B"/>
    <w:rsid w:val="001876A4"/>
    <w:rsid w:val="00190D61"/>
    <w:rsid w:val="001947C6"/>
    <w:rsid w:val="00194F1F"/>
    <w:rsid w:val="00196FE0"/>
    <w:rsid w:val="001A1338"/>
    <w:rsid w:val="001A5497"/>
    <w:rsid w:val="001B5BFF"/>
    <w:rsid w:val="001B79A8"/>
    <w:rsid w:val="001C55A2"/>
    <w:rsid w:val="001F1400"/>
    <w:rsid w:val="001F2253"/>
    <w:rsid w:val="001F454F"/>
    <w:rsid w:val="001F5F5C"/>
    <w:rsid w:val="00204269"/>
    <w:rsid w:val="002045BC"/>
    <w:rsid w:val="002050EE"/>
    <w:rsid w:val="002224D9"/>
    <w:rsid w:val="0022271D"/>
    <w:rsid w:val="00234326"/>
    <w:rsid w:val="00235CF5"/>
    <w:rsid w:val="00242A60"/>
    <w:rsid w:val="0024678D"/>
    <w:rsid w:val="00250909"/>
    <w:rsid w:val="00261862"/>
    <w:rsid w:val="002772B4"/>
    <w:rsid w:val="0029507E"/>
    <w:rsid w:val="002A3335"/>
    <w:rsid w:val="002B2834"/>
    <w:rsid w:val="002C269C"/>
    <w:rsid w:val="002C6BB3"/>
    <w:rsid w:val="002D17CB"/>
    <w:rsid w:val="002E2DBC"/>
    <w:rsid w:val="002F2DA2"/>
    <w:rsid w:val="002F31AC"/>
    <w:rsid w:val="00301B36"/>
    <w:rsid w:val="00311A57"/>
    <w:rsid w:val="00315BB0"/>
    <w:rsid w:val="0032570D"/>
    <w:rsid w:val="00341767"/>
    <w:rsid w:val="00347053"/>
    <w:rsid w:val="003535B9"/>
    <w:rsid w:val="00360239"/>
    <w:rsid w:val="00366979"/>
    <w:rsid w:val="00380731"/>
    <w:rsid w:val="003850FE"/>
    <w:rsid w:val="00395E30"/>
    <w:rsid w:val="0039630A"/>
    <w:rsid w:val="003A07EB"/>
    <w:rsid w:val="003A2325"/>
    <w:rsid w:val="003A5C65"/>
    <w:rsid w:val="003B4B70"/>
    <w:rsid w:val="003B565B"/>
    <w:rsid w:val="003C176B"/>
    <w:rsid w:val="003C7FD0"/>
    <w:rsid w:val="003D0C89"/>
    <w:rsid w:val="003D5FA6"/>
    <w:rsid w:val="003E48DE"/>
    <w:rsid w:val="003E5009"/>
    <w:rsid w:val="003F110D"/>
    <w:rsid w:val="003F7777"/>
    <w:rsid w:val="00400242"/>
    <w:rsid w:val="004033CF"/>
    <w:rsid w:val="00414B9F"/>
    <w:rsid w:val="00420862"/>
    <w:rsid w:val="00440222"/>
    <w:rsid w:val="00450870"/>
    <w:rsid w:val="00452CF6"/>
    <w:rsid w:val="00453512"/>
    <w:rsid w:val="00463718"/>
    <w:rsid w:val="004657E4"/>
    <w:rsid w:val="0047243A"/>
    <w:rsid w:val="00473161"/>
    <w:rsid w:val="00492496"/>
    <w:rsid w:val="004924AE"/>
    <w:rsid w:val="00494BE8"/>
    <w:rsid w:val="00497ABF"/>
    <w:rsid w:val="004E017D"/>
    <w:rsid w:val="004E4E98"/>
    <w:rsid w:val="004E50BD"/>
    <w:rsid w:val="004F34FF"/>
    <w:rsid w:val="00522717"/>
    <w:rsid w:val="00530539"/>
    <w:rsid w:val="005516B0"/>
    <w:rsid w:val="00555A9D"/>
    <w:rsid w:val="00557596"/>
    <w:rsid w:val="00562DD9"/>
    <w:rsid w:val="00567921"/>
    <w:rsid w:val="00587D93"/>
    <w:rsid w:val="00591F54"/>
    <w:rsid w:val="00594E1D"/>
    <w:rsid w:val="005A3B3B"/>
    <w:rsid w:val="005A4929"/>
    <w:rsid w:val="005A7387"/>
    <w:rsid w:val="005C42CD"/>
    <w:rsid w:val="005C7004"/>
    <w:rsid w:val="005C7540"/>
    <w:rsid w:val="005D15D7"/>
    <w:rsid w:val="005D5A71"/>
    <w:rsid w:val="005D6412"/>
    <w:rsid w:val="005E557B"/>
    <w:rsid w:val="005E57A0"/>
    <w:rsid w:val="005E684E"/>
    <w:rsid w:val="005F19DA"/>
    <w:rsid w:val="005F226B"/>
    <w:rsid w:val="005F390B"/>
    <w:rsid w:val="00601935"/>
    <w:rsid w:val="006119DF"/>
    <w:rsid w:val="006175FA"/>
    <w:rsid w:val="00625B6A"/>
    <w:rsid w:val="00676832"/>
    <w:rsid w:val="0068577B"/>
    <w:rsid w:val="00686C58"/>
    <w:rsid w:val="00691CA4"/>
    <w:rsid w:val="006A01CE"/>
    <w:rsid w:val="006B2DF3"/>
    <w:rsid w:val="006B3114"/>
    <w:rsid w:val="006B3DF8"/>
    <w:rsid w:val="006C13A6"/>
    <w:rsid w:val="006C1588"/>
    <w:rsid w:val="006D208E"/>
    <w:rsid w:val="006E48B0"/>
    <w:rsid w:val="006E659F"/>
    <w:rsid w:val="006E7ED3"/>
    <w:rsid w:val="006F79BB"/>
    <w:rsid w:val="00700BE2"/>
    <w:rsid w:val="0071435D"/>
    <w:rsid w:val="0071539B"/>
    <w:rsid w:val="0072078E"/>
    <w:rsid w:val="0072754C"/>
    <w:rsid w:val="00740F9C"/>
    <w:rsid w:val="007436B7"/>
    <w:rsid w:val="0074665E"/>
    <w:rsid w:val="0075254F"/>
    <w:rsid w:val="007617AA"/>
    <w:rsid w:val="0076215E"/>
    <w:rsid w:val="00774965"/>
    <w:rsid w:val="00787068"/>
    <w:rsid w:val="00791219"/>
    <w:rsid w:val="007933D5"/>
    <w:rsid w:val="007A422F"/>
    <w:rsid w:val="007B4C2E"/>
    <w:rsid w:val="007B7CCB"/>
    <w:rsid w:val="007D7E4F"/>
    <w:rsid w:val="007E0648"/>
    <w:rsid w:val="007E4B29"/>
    <w:rsid w:val="007F443D"/>
    <w:rsid w:val="007F76AE"/>
    <w:rsid w:val="00802A54"/>
    <w:rsid w:val="00807554"/>
    <w:rsid w:val="008116BD"/>
    <w:rsid w:val="008162B3"/>
    <w:rsid w:val="008251FF"/>
    <w:rsid w:val="0083397F"/>
    <w:rsid w:val="00835FD1"/>
    <w:rsid w:val="0083603D"/>
    <w:rsid w:val="00844EC9"/>
    <w:rsid w:val="00854562"/>
    <w:rsid w:val="00871473"/>
    <w:rsid w:val="0087399B"/>
    <w:rsid w:val="00877B96"/>
    <w:rsid w:val="0088128D"/>
    <w:rsid w:val="00881777"/>
    <w:rsid w:val="008871BB"/>
    <w:rsid w:val="008967C8"/>
    <w:rsid w:val="008A0690"/>
    <w:rsid w:val="008A4D9C"/>
    <w:rsid w:val="008B7D15"/>
    <w:rsid w:val="008C03C5"/>
    <w:rsid w:val="008C3624"/>
    <w:rsid w:val="008C493B"/>
    <w:rsid w:val="008D02D2"/>
    <w:rsid w:val="008E7477"/>
    <w:rsid w:val="008F18E7"/>
    <w:rsid w:val="008F5036"/>
    <w:rsid w:val="008F54F0"/>
    <w:rsid w:val="008F7DAD"/>
    <w:rsid w:val="009060DD"/>
    <w:rsid w:val="00911981"/>
    <w:rsid w:val="00914706"/>
    <w:rsid w:val="0092155F"/>
    <w:rsid w:val="00922CEA"/>
    <w:rsid w:val="00932647"/>
    <w:rsid w:val="00932EE6"/>
    <w:rsid w:val="009332D6"/>
    <w:rsid w:val="00941EF6"/>
    <w:rsid w:val="00942957"/>
    <w:rsid w:val="00952C89"/>
    <w:rsid w:val="009571EA"/>
    <w:rsid w:val="00961552"/>
    <w:rsid w:val="00961B09"/>
    <w:rsid w:val="0096619D"/>
    <w:rsid w:val="00967ECE"/>
    <w:rsid w:val="0097777F"/>
    <w:rsid w:val="009803DA"/>
    <w:rsid w:val="00980524"/>
    <w:rsid w:val="00984399"/>
    <w:rsid w:val="0098648E"/>
    <w:rsid w:val="009A093E"/>
    <w:rsid w:val="009A18E1"/>
    <w:rsid w:val="009A19C4"/>
    <w:rsid w:val="009B5968"/>
    <w:rsid w:val="009C6637"/>
    <w:rsid w:val="009D126A"/>
    <w:rsid w:val="009D75DE"/>
    <w:rsid w:val="009D7F08"/>
    <w:rsid w:val="009E390E"/>
    <w:rsid w:val="009E51E2"/>
    <w:rsid w:val="009F3B49"/>
    <w:rsid w:val="00A0466D"/>
    <w:rsid w:val="00A046CF"/>
    <w:rsid w:val="00A067C8"/>
    <w:rsid w:val="00A12335"/>
    <w:rsid w:val="00A14ECB"/>
    <w:rsid w:val="00A26858"/>
    <w:rsid w:val="00A27AC9"/>
    <w:rsid w:val="00A47B5F"/>
    <w:rsid w:val="00A67868"/>
    <w:rsid w:val="00A822E6"/>
    <w:rsid w:val="00A83D3A"/>
    <w:rsid w:val="00AA749E"/>
    <w:rsid w:val="00AB5E09"/>
    <w:rsid w:val="00AF16C0"/>
    <w:rsid w:val="00AF2A22"/>
    <w:rsid w:val="00AF5D25"/>
    <w:rsid w:val="00AF64A6"/>
    <w:rsid w:val="00B02F25"/>
    <w:rsid w:val="00B04060"/>
    <w:rsid w:val="00B22892"/>
    <w:rsid w:val="00B25BDA"/>
    <w:rsid w:val="00B2753F"/>
    <w:rsid w:val="00B4118A"/>
    <w:rsid w:val="00B5171D"/>
    <w:rsid w:val="00B8168B"/>
    <w:rsid w:val="00B928D9"/>
    <w:rsid w:val="00BA15B7"/>
    <w:rsid w:val="00BA4022"/>
    <w:rsid w:val="00BB4101"/>
    <w:rsid w:val="00BC37C3"/>
    <w:rsid w:val="00BD10EF"/>
    <w:rsid w:val="00BD14D1"/>
    <w:rsid w:val="00BD207B"/>
    <w:rsid w:val="00BD4FA0"/>
    <w:rsid w:val="00BE3C75"/>
    <w:rsid w:val="00BF0B02"/>
    <w:rsid w:val="00BF1484"/>
    <w:rsid w:val="00BF1B6C"/>
    <w:rsid w:val="00C05706"/>
    <w:rsid w:val="00C07CB3"/>
    <w:rsid w:val="00C15472"/>
    <w:rsid w:val="00C4047B"/>
    <w:rsid w:val="00C47A8C"/>
    <w:rsid w:val="00C62B78"/>
    <w:rsid w:val="00C731F4"/>
    <w:rsid w:val="00C74F15"/>
    <w:rsid w:val="00C75555"/>
    <w:rsid w:val="00C777DD"/>
    <w:rsid w:val="00CA6018"/>
    <w:rsid w:val="00CB2298"/>
    <w:rsid w:val="00CC7BDB"/>
    <w:rsid w:val="00CE2196"/>
    <w:rsid w:val="00CF4750"/>
    <w:rsid w:val="00CF4EA7"/>
    <w:rsid w:val="00CF7BF1"/>
    <w:rsid w:val="00D03B95"/>
    <w:rsid w:val="00D14670"/>
    <w:rsid w:val="00D14B84"/>
    <w:rsid w:val="00D200B7"/>
    <w:rsid w:val="00D24AC0"/>
    <w:rsid w:val="00D31AC4"/>
    <w:rsid w:val="00D32219"/>
    <w:rsid w:val="00D47CC6"/>
    <w:rsid w:val="00D55091"/>
    <w:rsid w:val="00D77CD5"/>
    <w:rsid w:val="00D8050E"/>
    <w:rsid w:val="00D8316D"/>
    <w:rsid w:val="00D85C9E"/>
    <w:rsid w:val="00D861CF"/>
    <w:rsid w:val="00DA04EB"/>
    <w:rsid w:val="00DA0B47"/>
    <w:rsid w:val="00DB4F98"/>
    <w:rsid w:val="00DC277D"/>
    <w:rsid w:val="00DE4CDB"/>
    <w:rsid w:val="00DF18FF"/>
    <w:rsid w:val="00DF3FDD"/>
    <w:rsid w:val="00DF4B7A"/>
    <w:rsid w:val="00E25DD2"/>
    <w:rsid w:val="00E2798C"/>
    <w:rsid w:val="00E67B78"/>
    <w:rsid w:val="00E7167B"/>
    <w:rsid w:val="00E86525"/>
    <w:rsid w:val="00E87D4A"/>
    <w:rsid w:val="00E95BE3"/>
    <w:rsid w:val="00EB17DC"/>
    <w:rsid w:val="00EC0684"/>
    <w:rsid w:val="00EC1A94"/>
    <w:rsid w:val="00ED2BE6"/>
    <w:rsid w:val="00ED3CEB"/>
    <w:rsid w:val="00EE20CF"/>
    <w:rsid w:val="00EF7ADA"/>
    <w:rsid w:val="00F07D01"/>
    <w:rsid w:val="00F168D5"/>
    <w:rsid w:val="00F201E6"/>
    <w:rsid w:val="00F2468C"/>
    <w:rsid w:val="00F33DD3"/>
    <w:rsid w:val="00F5505E"/>
    <w:rsid w:val="00F64060"/>
    <w:rsid w:val="00F73087"/>
    <w:rsid w:val="00F81690"/>
    <w:rsid w:val="00F825DE"/>
    <w:rsid w:val="00F91966"/>
    <w:rsid w:val="00FA037E"/>
    <w:rsid w:val="00FC6B22"/>
    <w:rsid w:val="00FD59E9"/>
    <w:rsid w:val="00FF29CD"/>
    <w:rsid w:val="05160E20"/>
    <w:rsid w:val="55270484"/>
    <w:rsid w:val="68189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1AA54E3"/>
  <w15:docId w15:val="{C2659DFE-FEED-460F-9518-981857865A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Heading2">
    <w:name w:val="heading 2"/>
    <w:basedOn w:val="Normal"/>
    <w:next w:val="Normal"/>
    <w:qFormat/>
    <w:rsid w:val="000C5CF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E5009"/>
    <w:pPr>
      <w:keepNext/>
      <w:spacing w:before="240" w:after="60"/>
      <w:outlineLvl w:val="2"/>
    </w:pPr>
    <w:rPr>
      <w:rFonts w:ascii="Arial" w:hAnsi="Arial" w:cs="Arial"/>
      <w:b/>
      <w:bCs/>
      <w:sz w:val="26"/>
      <w:szCs w:val="26"/>
    </w:rPr>
  </w:style>
  <w:style w:type="paragraph" w:styleId="Heading7">
    <w:name w:val="heading 7"/>
    <w:basedOn w:val="Normal"/>
    <w:next w:val="Normal"/>
    <w:qFormat/>
    <w:rsid w:val="00127910"/>
    <w:pPr>
      <w:keepNext/>
      <w:tabs>
        <w:tab w:val="left" w:pos="4050"/>
        <w:tab w:val="left" w:pos="4860"/>
      </w:tabs>
      <w:ind w:right="-5040"/>
      <w:jc w:val="both"/>
      <w:outlineLvl w:val="6"/>
    </w:pPr>
    <w:rPr>
      <w:rFonts w:ascii="Tw Cen MT Condensed" w:hAnsi="Tw Cen MT Condensed"/>
      <w:b/>
      <w:snapToGrid w:val="0"/>
      <w:color w:val="000000"/>
      <w:sz w:val="40"/>
      <w:szCs w:val="20"/>
    </w:rPr>
  </w:style>
  <w:style w:type="paragraph" w:styleId="Heading8">
    <w:name w:val="heading 8"/>
    <w:basedOn w:val="Normal"/>
    <w:next w:val="Normal"/>
    <w:qFormat/>
    <w:rsid w:val="00127910"/>
    <w:pPr>
      <w:spacing w:before="240" w:after="60"/>
      <w:outlineLvl w:val="7"/>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127910"/>
    <w:rPr>
      <w:color w:val="0000FF"/>
      <w:u w:val="single"/>
    </w:rPr>
  </w:style>
  <w:style w:type="table" w:styleId="TableGrid">
    <w:name w:val="Table Grid"/>
    <w:basedOn w:val="TableNormal"/>
    <w:uiPriority w:val="39"/>
    <w:rsid w:val="001279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rsid w:val="000C5CF0"/>
    <w:pPr>
      <w:jc w:val="both"/>
    </w:pPr>
    <w:rPr>
      <w:rFonts w:ascii="Comic Sans MS" w:hAnsi="Comic Sans MS"/>
      <w:b/>
      <w:snapToGrid w:val="0"/>
      <w:color w:val="000000"/>
      <w:sz w:val="18"/>
      <w:szCs w:val="20"/>
    </w:rPr>
  </w:style>
  <w:style w:type="paragraph" w:styleId="BodyText3">
    <w:name w:val="Body Text 3"/>
    <w:basedOn w:val="Normal"/>
    <w:rsid w:val="008871BB"/>
    <w:pPr>
      <w:spacing w:after="120"/>
    </w:pPr>
    <w:rPr>
      <w:sz w:val="16"/>
      <w:szCs w:val="16"/>
    </w:rPr>
  </w:style>
  <w:style w:type="paragraph" w:styleId="BodyTextIndent3">
    <w:name w:val="Body Text Indent 3"/>
    <w:basedOn w:val="Normal"/>
    <w:rsid w:val="006A01CE"/>
    <w:pPr>
      <w:spacing w:after="120"/>
      <w:ind w:left="360"/>
    </w:pPr>
    <w:rPr>
      <w:sz w:val="16"/>
      <w:szCs w:val="16"/>
    </w:rPr>
  </w:style>
  <w:style w:type="paragraph" w:styleId="Header">
    <w:name w:val="header"/>
    <w:basedOn w:val="Normal"/>
    <w:rsid w:val="008A4D9C"/>
    <w:pPr>
      <w:tabs>
        <w:tab w:val="center" w:pos="4320"/>
        <w:tab w:val="right" w:pos="8640"/>
      </w:tabs>
    </w:pPr>
  </w:style>
  <w:style w:type="paragraph" w:styleId="Footer">
    <w:name w:val="footer"/>
    <w:basedOn w:val="Normal"/>
    <w:rsid w:val="008A4D9C"/>
    <w:pPr>
      <w:tabs>
        <w:tab w:val="center" w:pos="4320"/>
        <w:tab w:val="right" w:pos="8640"/>
      </w:tabs>
    </w:pPr>
  </w:style>
  <w:style w:type="paragraph" w:styleId="BalloonText">
    <w:name w:val="Balloon Text"/>
    <w:basedOn w:val="Normal"/>
    <w:link w:val="BalloonTextChar"/>
    <w:rsid w:val="0076215E"/>
    <w:rPr>
      <w:rFonts w:ascii="Tahoma" w:hAnsi="Tahoma" w:cs="Tahoma"/>
      <w:sz w:val="16"/>
      <w:szCs w:val="16"/>
    </w:rPr>
  </w:style>
  <w:style w:type="character" w:styleId="BalloonTextChar" w:customStyle="1">
    <w:name w:val="Balloon Text Char"/>
    <w:link w:val="BalloonText"/>
    <w:rsid w:val="0076215E"/>
    <w:rPr>
      <w:rFonts w:ascii="Tahoma" w:hAnsi="Tahoma" w:cs="Tahoma"/>
      <w:sz w:val="16"/>
      <w:szCs w:val="16"/>
    </w:rPr>
  </w:style>
  <w:style w:type="paragraph" w:styleId="ListParagraph">
    <w:name w:val="List Paragraph"/>
    <w:basedOn w:val="Normal"/>
    <w:uiPriority w:val="34"/>
    <w:qFormat/>
    <w:rsid w:val="00522717"/>
    <w:pPr>
      <w:ind w:left="720"/>
      <w:contextualSpacing/>
    </w:pPr>
  </w:style>
  <w:style w:type="character" w:styleId="FollowedHyperlink">
    <w:name w:val="FollowedHyperlink"/>
    <w:basedOn w:val="DefaultParagraphFont"/>
    <w:semiHidden/>
    <w:unhideWhenUsed/>
    <w:rsid w:val="003A2325"/>
    <w:rPr>
      <w:color w:val="800080" w:themeColor="followedHyperlink"/>
      <w:u w:val="single"/>
    </w:rPr>
  </w:style>
  <w:style w:type="paragraph" w:styleId="paragraph" w:customStyle="1">
    <w:name w:val="paragraph"/>
    <w:basedOn w:val="Normal"/>
    <w:rsid w:val="008116BD"/>
    <w:pPr>
      <w:spacing w:before="100" w:beforeAutospacing="1" w:after="100" w:afterAutospacing="1"/>
    </w:pPr>
  </w:style>
  <w:style w:type="character" w:styleId="normaltextrun" w:customStyle="1">
    <w:name w:val="normaltextrun"/>
    <w:basedOn w:val="DefaultParagraphFont"/>
    <w:rsid w:val="008116BD"/>
  </w:style>
  <w:style w:type="character" w:styleId="eop" w:customStyle="1">
    <w:name w:val="eop"/>
    <w:basedOn w:val="DefaultParagraphFont"/>
    <w:rsid w:val="008116BD"/>
  </w:style>
  <w:style w:type="character" w:styleId="contextualspellingandgrammarerror" w:customStyle="1">
    <w:name w:val="contextualspellingandgrammarerror"/>
    <w:basedOn w:val="DefaultParagraphFont"/>
    <w:rsid w:val="0081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59912">
      <w:bodyDiv w:val="1"/>
      <w:marLeft w:val="0"/>
      <w:marRight w:val="0"/>
      <w:marTop w:val="0"/>
      <w:marBottom w:val="0"/>
      <w:divBdr>
        <w:top w:val="none" w:sz="0" w:space="0" w:color="auto"/>
        <w:left w:val="none" w:sz="0" w:space="0" w:color="auto"/>
        <w:bottom w:val="none" w:sz="0" w:space="0" w:color="auto"/>
        <w:right w:val="none" w:sz="0" w:space="0" w:color="auto"/>
      </w:divBdr>
      <w:divsChild>
        <w:div w:id="830558050">
          <w:marLeft w:val="0"/>
          <w:marRight w:val="0"/>
          <w:marTop w:val="0"/>
          <w:marBottom w:val="0"/>
          <w:divBdr>
            <w:top w:val="none" w:sz="0" w:space="0" w:color="auto"/>
            <w:left w:val="none" w:sz="0" w:space="0" w:color="auto"/>
            <w:bottom w:val="none" w:sz="0" w:space="0" w:color="auto"/>
            <w:right w:val="none" w:sz="0" w:space="0" w:color="auto"/>
          </w:divBdr>
          <w:divsChild>
            <w:div w:id="725908606">
              <w:marLeft w:val="0"/>
              <w:marRight w:val="0"/>
              <w:marTop w:val="0"/>
              <w:marBottom w:val="0"/>
              <w:divBdr>
                <w:top w:val="none" w:sz="0" w:space="0" w:color="auto"/>
                <w:left w:val="none" w:sz="0" w:space="0" w:color="auto"/>
                <w:bottom w:val="none" w:sz="0" w:space="0" w:color="auto"/>
                <w:right w:val="none" w:sz="0" w:space="0" w:color="auto"/>
              </w:divBdr>
            </w:div>
            <w:div w:id="1123309348">
              <w:marLeft w:val="0"/>
              <w:marRight w:val="0"/>
              <w:marTop w:val="0"/>
              <w:marBottom w:val="0"/>
              <w:divBdr>
                <w:top w:val="none" w:sz="0" w:space="0" w:color="auto"/>
                <w:left w:val="none" w:sz="0" w:space="0" w:color="auto"/>
                <w:bottom w:val="none" w:sz="0" w:space="0" w:color="auto"/>
                <w:right w:val="none" w:sz="0" w:space="0" w:color="auto"/>
              </w:divBdr>
            </w:div>
          </w:divsChild>
        </w:div>
        <w:div w:id="1572961427">
          <w:marLeft w:val="0"/>
          <w:marRight w:val="0"/>
          <w:marTop w:val="0"/>
          <w:marBottom w:val="0"/>
          <w:divBdr>
            <w:top w:val="none" w:sz="0" w:space="0" w:color="auto"/>
            <w:left w:val="none" w:sz="0" w:space="0" w:color="auto"/>
            <w:bottom w:val="none" w:sz="0" w:space="0" w:color="auto"/>
            <w:right w:val="none" w:sz="0" w:space="0" w:color="auto"/>
          </w:divBdr>
          <w:divsChild>
            <w:div w:id="20625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9076">
      <w:bodyDiv w:val="1"/>
      <w:marLeft w:val="0"/>
      <w:marRight w:val="0"/>
      <w:marTop w:val="0"/>
      <w:marBottom w:val="0"/>
      <w:divBdr>
        <w:top w:val="none" w:sz="0" w:space="0" w:color="auto"/>
        <w:left w:val="none" w:sz="0" w:space="0" w:color="auto"/>
        <w:bottom w:val="none" w:sz="0" w:space="0" w:color="auto"/>
        <w:right w:val="none" w:sz="0" w:space="0" w:color="auto"/>
      </w:divBdr>
      <w:divsChild>
        <w:div w:id="526796446">
          <w:marLeft w:val="0"/>
          <w:marRight w:val="0"/>
          <w:marTop w:val="0"/>
          <w:marBottom w:val="0"/>
          <w:divBdr>
            <w:top w:val="none" w:sz="0" w:space="0" w:color="auto"/>
            <w:left w:val="none" w:sz="0" w:space="0" w:color="auto"/>
            <w:bottom w:val="none" w:sz="0" w:space="0" w:color="auto"/>
            <w:right w:val="none" w:sz="0" w:space="0" w:color="auto"/>
          </w:divBdr>
        </w:div>
        <w:div w:id="851575959">
          <w:marLeft w:val="0"/>
          <w:marRight w:val="0"/>
          <w:marTop w:val="0"/>
          <w:marBottom w:val="0"/>
          <w:divBdr>
            <w:top w:val="none" w:sz="0" w:space="0" w:color="auto"/>
            <w:left w:val="none" w:sz="0" w:space="0" w:color="auto"/>
            <w:bottom w:val="none" w:sz="0" w:space="0" w:color="auto"/>
            <w:right w:val="none" w:sz="0" w:space="0" w:color="auto"/>
          </w:divBdr>
        </w:div>
        <w:div w:id="884214575">
          <w:marLeft w:val="0"/>
          <w:marRight w:val="0"/>
          <w:marTop w:val="0"/>
          <w:marBottom w:val="0"/>
          <w:divBdr>
            <w:top w:val="none" w:sz="0" w:space="0" w:color="auto"/>
            <w:left w:val="none" w:sz="0" w:space="0" w:color="auto"/>
            <w:bottom w:val="none" w:sz="0" w:space="0" w:color="auto"/>
            <w:right w:val="none" w:sz="0" w:space="0" w:color="auto"/>
          </w:divBdr>
          <w:divsChild>
            <w:div w:id="1826555876">
              <w:marLeft w:val="-75"/>
              <w:marRight w:val="0"/>
              <w:marTop w:val="30"/>
              <w:marBottom w:val="30"/>
              <w:divBdr>
                <w:top w:val="none" w:sz="0" w:space="0" w:color="auto"/>
                <w:left w:val="none" w:sz="0" w:space="0" w:color="auto"/>
                <w:bottom w:val="none" w:sz="0" w:space="0" w:color="auto"/>
                <w:right w:val="none" w:sz="0" w:space="0" w:color="auto"/>
              </w:divBdr>
              <w:divsChild>
                <w:div w:id="1468165367">
                  <w:marLeft w:val="0"/>
                  <w:marRight w:val="0"/>
                  <w:marTop w:val="0"/>
                  <w:marBottom w:val="0"/>
                  <w:divBdr>
                    <w:top w:val="none" w:sz="0" w:space="0" w:color="auto"/>
                    <w:left w:val="none" w:sz="0" w:space="0" w:color="auto"/>
                    <w:bottom w:val="none" w:sz="0" w:space="0" w:color="auto"/>
                    <w:right w:val="none" w:sz="0" w:space="0" w:color="auto"/>
                  </w:divBdr>
                  <w:divsChild>
                    <w:div w:id="337850907">
                      <w:marLeft w:val="0"/>
                      <w:marRight w:val="0"/>
                      <w:marTop w:val="0"/>
                      <w:marBottom w:val="0"/>
                      <w:divBdr>
                        <w:top w:val="none" w:sz="0" w:space="0" w:color="auto"/>
                        <w:left w:val="none" w:sz="0" w:space="0" w:color="auto"/>
                        <w:bottom w:val="none" w:sz="0" w:space="0" w:color="auto"/>
                        <w:right w:val="none" w:sz="0" w:space="0" w:color="auto"/>
                      </w:divBdr>
                    </w:div>
                  </w:divsChild>
                </w:div>
                <w:div w:id="456219412">
                  <w:marLeft w:val="0"/>
                  <w:marRight w:val="0"/>
                  <w:marTop w:val="0"/>
                  <w:marBottom w:val="0"/>
                  <w:divBdr>
                    <w:top w:val="none" w:sz="0" w:space="0" w:color="auto"/>
                    <w:left w:val="none" w:sz="0" w:space="0" w:color="auto"/>
                    <w:bottom w:val="none" w:sz="0" w:space="0" w:color="auto"/>
                    <w:right w:val="none" w:sz="0" w:space="0" w:color="auto"/>
                  </w:divBdr>
                  <w:divsChild>
                    <w:div w:id="1785878244">
                      <w:marLeft w:val="0"/>
                      <w:marRight w:val="0"/>
                      <w:marTop w:val="0"/>
                      <w:marBottom w:val="0"/>
                      <w:divBdr>
                        <w:top w:val="none" w:sz="0" w:space="0" w:color="auto"/>
                        <w:left w:val="none" w:sz="0" w:space="0" w:color="auto"/>
                        <w:bottom w:val="none" w:sz="0" w:space="0" w:color="auto"/>
                        <w:right w:val="none" w:sz="0" w:space="0" w:color="auto"/>
                      </w:divBdr>
                    </w:div>
                  </w:divsChild>
                </w:div>
                <w:div w:id="365562317">
                  <w:marLeft w:val="0"/>
                  <w:marRight w:val="0"/>
                  <w:marTop w:val="0"/>
                  <w:marBottom w:val="0"/>
                  <w:divBdr>
                    <w:top w:val="none" w:sz="0" w:space="0" w:color="auto"/>
                    <w:left w:val="none" w:sz="0" w:space="0" w:color="auto"/>
                    <w:bottom w:val="none" w:sz="0" w:space="0" w:color="auto"/>
                    <w:right w:val="none" w:sz="0" w:space="0" w:color="auto"/>
                  </w:divBdr>
                  <w:divsChild>
                    <w:div w:id="926621128">
                      <w:marLeft w:val="0"/>
                      <w:marRight w:val="0"/>
                      <w:marTop w:val="0"/>
                      <w:marBottom w:val="0"/>
                      <w:divBdr>
                        <w:top w:val="none" w:sz="0" w:space="0" w:color="auto"/>
                        <w:left w:val="none" w:sz="0" w:space="0" w:color="auto"/>
                        <w:bottom w:val="none" w:sz="0" w:space="0" w:color="auto"/>
                        <w:right w:val="none" w:sz="0" w:space="0" w:color="auto"/>
                      </w:divBdr>
                    </w:div>
                  </w:divsChild>
                </w:div>
                <w:div w:id="1575895622">
                  <w:marLeft w:val="0"/>
                  <w:marRight w:val="0"/>
                  <w:marTop w:val="0"/>
                  <w:marBottom w:val="0"/>
                  <w:divBdr>
                    <w:top w:val="none" w:sz="0" w:space="0" w:color="auto"/>
                    <w:left w:val="none" w:sz="0" w:space="0" w:color="auto"/>
                    <w:bottom w:val="none" w:sz="0" w:space="0" w:color="auto"/>
                    <w:right w:val="none" w:sz="0" w:space="0" w:color="auto"/>
                  </w:divBdr>
                  <w:divsChild>
                    <w:div w:id="1979142916">
                      <w:marLeft w:val="0"/>
                      <w:marRight w:val="0"/>
                      <w:marTop w:val="0"/>
                      <w:marBottom w:val="0"/>
                      <w:divBdr>
                        <w:top w:val="none" w:sz="0" w:space="0" w:color="auto"/>
                        <w:left w:val="none" w:sz="0" w:space="0" w:color="auto"/>
                        <w:bottom w:val="none" w:sz="0" w:space="0" w:color="auto"/>
                        <w:right w:val="none" w:sz="0" w:space="0" w:color="auto"/>
                      </w:divBdr>
                    </w:div>
                  </w:divsChild>
                </w:div>
                <w:div w:id="461198311">
                  <w:marLeft w:val="0"/>
                  <w:marRight w:val="0"/>
                  <w:marTop w:val="0"/>
                  <w:marBottom w:val="0"/>
                  <w:divBdr>
                    <w:top w:val="none" w:sz="0" w:space="0" w:color="auto"/>
                    <w:left w:val="none" w:sz="0" w:space="0" w:color="auto"/>
                    <w:bottom w:val="none" w:sz="0" w:space="0" w:color="auto"/>
                    <w:right w:val="none" w:sz="0" w:space="0" w:color="auto"/>
                  </w:divBdr>
                  <w:divsChild>
                    <w:div w:id="272057077">
                      <w:marLeft w:val="0"/>
                      <w:marRight w:val="0"/>
                      <w:marTop w:val="0"/>
                      <w:marBottom w:val="0"/>
                      <w:divBdr>
                        <w:top w:val="none" w:sz="0" w:space="0" w:color="auto"/>
                        <w:left w:val="none" w:sz="0" w:space="0" w:color="auto"/>
                        <w:bottom w:val="none" w:sz="0" w:space="0" w:color="auto"/>
                        <w:right w:val="none" w:sz="0" w:space="0" w:color="auto"/>
                      </w:divBdr>
                    </w:div>
                    <w:div w:id="1130325527">
                      <w:marLeft w:val="0"/>
                      <w:marRight w:val="0"/>
                      <w:marTop w:val="0"/>
                      <w:marBottom w:val="0"/>
                      <w:divBdr>
                        <w:top w:val="none" w:sz="0" w:space="0" w:color="auto"/>
                        <w:left w:val="none" w:sz="0" w:space="0" w:color="auto"/>
                        <w:bottom w:val="none" w:sz="0" w:space="0" w:color="auto"/>
                        <w:right w:val="none" w:sz="0" w:space="0" w:color="auto"/>
                      </w:divBdr>
                    </w:div>
                  </w:divsChild>
                </w:div>
                <w:div w:id="1491948535">
                  <w:marLeft w:val="0"/>
                  <w:marRight w:val="0"/>
                  <w:marTop w:val="0"/>
                  <w:marBottom w:val="0"/>
                  <w:divBdr>
                    <w:top w:val="none" w:sz="0" w:space="0" w:color="auto"/>
                    <w:left w:val="none" w:sz="0" w:space="0" w:color="auto"/>
                    <w:bottom w:val="none" w:sz="0" w:space="0" w:color="auto"/>
                    <w:right w:val="none" w:sz="0" w:space="0" w:color="auto"/>
                  </w:divBdr>
                  <w:divsChild>
                    <w:div w:id="1627739279">
                      <w:marLeft w:val="0"/>
                      <w:marRight w:val="0"/>
                      <w:marTop w:val="0"/>
                      <w:marBottom w:val="0"/>
                      <w:divBdr>
                        <w:top w:val="none" w:sz="0" w:space="0" w:color="auto"/>
                        <w:left w:val="none" w:sz="0" w:space="0" w:color="auto"/>
                        <w:bottom w:val="none" w:sz="0" w:space="0" w:color="auto"/>
                        <w:right w:val="none" w:sz="0" w:space="0" w:color="auto"/>
                      </w:divBdr>
                    </w:div>
                    <w:div w:id="275721175">
                      <w:marLeft w:val="0"/>
                      <w:marRight w:val="0"/>
                      <w:marTop w:val="0"/>
                      <w:marBottom w:val="0"/>
                      <w:divBdr>
                        <w:top w:val="none" w:sz="0" w:space="0" w:color="auto"/>
                        <w:left w:val="none" w:sz="0" w:space="0" w:color="auto"/>
                        <w:bottom w:val="none" w:sz="0" w:space="0" w:color="auto"/>
                        <w:right w:val="none" w:sz="0" w:space="0" w:color="auto"/>
                      </w:divBdr>
                    </w:div>
                  </w:divsChild>
                </w:div>
                <w:div w:id="931671408">
                  <w:marLeft w:val="0"/>
                  <w:marRight w:val="0"/>
                  <w:marTop w:val="0"/>
                  <w:marBottom w:val="0"/>
                  <w:divBdr>
                    <w:top w:val="none" w:sz="0" w:space="0" w:color="auto"/>
                    <w:left w:val="none" w:sz="0" w:space="0" w:color="auto"/>
                    <w:bottom w:val="none" w:sz="0" w:space="0" w:color="auto"/>
                    <w:right w:val="none" w:sz="0" w:space="0" w:color="auto"/>
                  </w:divBdr>
                  <w:divsChild>
                    <w:div w:id="1222445745">
                      <w:marLeft w:val="0"/>
                      <w:marRight w:val="0"/>
                      <w:marTop w:val="0"/>
                      <w:marBottom w:val="0"/>
                      <w:divBdr>
                        <w:top w:val="none" w:sz="0" w:space="0" w:color="auto"/>
                        <w:left w:val="none" w:sz="0" w:space="0" w:color="auto"/>
                        <w:bottom w:val="none" w:sz="0" w:space="0" w:color="auto"/>
                        <w:right w:val="none" w:sz="0" w:space="0" w:color="auto"/>
                      </w:divBdr>
                    </w:div>
                  </w:divsChild>
                </w:div>
                <w:div w:id="20786135">
                  <w:marLeft w:val="0"/>
                  <w:marRight w:val="0"/>
                  <w:marTop w:val="0"/>
                  <w:marBottom w:val="0"/>
                  <w:divBdr>
                    <w:top w:val="none" w:sz="0" w:space="0" w:color="auto"/>
                    <w:left w:val="none" w:sz="0" w:space="0" w:color="auto"/>
                    <w:bottom w:val="none" w:sz="0" w:space="0" w:color="auto"/>
                    <w:right w:val="none" w:sz="0" w:space="0" w:color="auto"/>
                  </w:divBdr>
                  <w:divsChild>
                    <w:div w:id="726880322">
                      <w:marLeft w:val="0"/>
                      <w:marRight w:val="0"/>
                      <w:marTop w:val="0"/>
                      <w:marBottom w:val="0"/>
                      <w:divBdr>
                        <w:top w:val="none" w:sz="0" w:space="0" w:color="auto"/>
                        <w:left w:val="none" w:sz="0" w:space="0" w:color="auto"/>
                        <w:bottom w:val="none" w:sz="0" w:space="0" w:color="auto"/>
                        <w:right w:val="none" w:sz="0" w:space="0" w:color="auto"/>
                      </w:divBdr>
                    </w:div>
                    <w:div w:id="19089576">
                      <w:marLeft w:val="0"/>
                      <w:marRight w:val="0"/>
                      <w:marTop w:val="0"/>
                      <w:marBottom w:val="0"/>
                      <w:divBdr>
                        <w:top w:val="none" w:sz="0" w:space="0" w:color="auto"/>
                        <w:left w:val="none" w:sz="0" w:space="0" w:color="auto"/>
                        <w:bottom w:val="none" w:sz="0" w:space="0" w:color="auto"/>
                        <w:right w:val="none" w:sz="0" w:space="0" w:color="auto"/>
                      </w:divBdr>
                    </w:div>
                  </w:divsChild>
                </w:div>
                <w:div w:id="718866528">
                  <w:marLeft w:val="0"/>
                  <w:marRight w:val="0"/>
                  <w:marTop w:val="0"/>
                  <w:marBottom w:val="0"/>
                  <w:divBdr>
                    <w:top w:val="none" w:sz="0" w:space="0" w:color="auto"/>
                    <w:left w:val="none" w:sz="0" w:space="0" w:color="auto"/>
                    <w:bottom w:val="none" w:sz="0" w:space="0" w:color="auto"/>
                    <w:right w:val="none" w:sz="0" w:space="0" w:color="auto"/>
                  </w:divBdr>
                  <w:divsChild>
                    <w:div w:id="2000772493">
                      <w:marLeft w:val="0"/>
                      <w:marRight w:val="0"/>
                      <w:marTop w:val="0"/>
                      <w:marBottom w:val="0"/>
                      <w:divBdr>
                        <w:top w:val="none" w:sz="0" w:space="0" w:color="auto"/>
                        <w:left w:val="none" w:sz="0" w:space="0" w:color="auto"/>
                        <w:bottom w:val="none" w:sz="0" w:space="0" w:color="auto"/>
                        <w:right w:val="none" w:sz="0" w:space="0" w:color="auto"/>
                      </w:divBdr>
                    </w:div>
                    <w:div w:id="2097357103">
                      <w:marLeft w:val="0"/>
                      <w:marRight w:val="0"/>
                      <w:marTop w:val="0"/>
                      <w:marBottom w:val="0"/>
                      <w:divBdr>
                        <w:top w:val="none" w:sz="0" w:space="0" w:color="auto"/>
                        <w:left w:val="none" w:sz="0" w:space="0" w:color="auto"/>
                        <w:bottom w:val="none" w:sz="0" w:space="0" w:color="auto"/>
                        <w:right w:val="none" w:sz="0" w:space="0" w:color="auto"/>
                      </w:divBdr>
                    </w:div>
                  </w:divsChild>
                </w:div>
                <w:div w:id="944389887">
                  <w:marLeft w:val="0"/>
                  <w:marRight w:val="0"/>
                  <w:marTop w:val="0"/>
                  <w:marBottom w:val="0"/>
                  <w:divBdr>
                    <w:top w:val="none" w:sz="0" w:space="0" w:color="auto"/>
                    <w:left w:val="none" w:sz="0" w:space="0" w:color="auto"/>
                    <w:bottom w:val="none" w:sz="0" w:space="0" w:color="auto"/>
                    <w:right w:val="none" w:sz="0" w:space="0" w:color="auto"/>
                  </w:divBdr>
                  <w:divsChild>
                    <w:div w:id="1123309979">
                      <w:marLeft w:val="0"/>
                      <w:marRight w:val="0"/>
                      <w:marTop w:val="0"/>
                      <w:marBottom w:val="0"/>
                      <w:divBdr>
                        <w:top w:val="none" w:sz="0" w:space="0" w:color="auto"/>
                        <w:left w:val="none" w:sz="0" w:space="0" w:color="auto"/>
                        <w:bottom w:val="none" w:sz="0" w:space="0" w:color="auto"/>
                        <w:right w:val="none" w:sz="0" w:space="0" w:color="auto"/>
                      </w:divBdr>
                    </w:div>
                  </w:divsChild>
                </w:div>
                <w:div w:id="337736439">
                  <w:marLeft w:val="0"/>
                  <w:marRight w:val="0"/>
                  <w:marTop w:val="0"/>
                  <w:marBottom w:val="0"/>
                  <w:divBdr>
                    <w:top w:val="none" w:sz="0" w:space="0" w:color="auto"/>
                    <w:left w:val="none" w:sz="0" w:space="0" w:color="auto"/>
                    <w:bottom w:val="none" w:sz="0" w:space="0" w:color="auto"/>
                    <w:right w:val="none" w:sz="0" w:space="0" w:color="auto"/>
                  </w:divBdr>
                  <w:divsChild>
                    <w:div w:id="1681010822">
                      <w:marLeft w:val="0"/>
                      <w:marRight w:val="0"/>
                      <w:marTop w:val="0"/>
                      <w:marBottom w:val="0"/>
                      <w:divBdr>
                        <w:top w:val="none" w:sz="0" w:space="0" w:color="auto"/>
                        <w:left w:val="none" w:sz="0" w:space="0" w:color="auto"/>
                        <w:bottom w:val="none" w:sz="0" w:space="0" w:color="auto"/>
                        <w:right w:val="none" w:sz="0" w:space="0" w:color="auto"/>
                      </w:divBdr>
                    </w:div>
                  </w:divsChild>
                </w:div>
                <w:div w:id="1440875431">
                  <w:marLeft w:val="0"/>
                  <w:marRight w:val="0"/>
                  <w:marTop w:val="0"/>
                  <w:marBottom w:val="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 w:id="322665389">
                      <w:marLeft w:val="0"/>
                      <w:marRight w:val="0"/>
                      <w:marTop w:val="0"/>
                      <w:marBottom w:val="0"/>
                      <w:divBdr>
                        <w:top w:val="none" w:sz="0" w:space="0" w:color="auto"/>
                        <w:left w:val="none" w:sz="0" w:space="0" w:color="auto"/>
                        <w:bottom w:val="none" w:sz="0" w:space="0" w:color="auto"/>
                        <w:right w:val="none" w:sz="0" w:space="0" w:color="auto"/>
                      </w:divBdr>
                    </w:div>
                  </w:divsChild>
                </w:div>
                <w:div w:id="625238151">
                  <w:marLeft w:val="0"/>
                  <w:marRight w:val="0"/>
                  <w:marTop w:val="0"/>
                  <w:marBottom w:val="0"/>
                  <w:divBdr>
                    <w:top w:val="none" w:sz="0" w:space="0" w:color="auto"/>
                    <w:left w:val="none" w:sz="0" w:space="0" w:color="auto"/>
                    <w:bottom w:val="none" w:sz="0" w:space="0" w:color="auto"/>
                    <w:right w:val="none" w:sz="0" w:space="0" w:color="auto"/>
                  </w:divBdr>
                  <w:divsChild>
                    <w:div w:id="485977297">
                      <w:marLeft w:val="0"/>
                      <w:marRight w:val="0"/>
                      <w:marTop w:val="0"/>
                      <w:marBottom w:val="0"/>
                      <w:divBdr>
                        <w:top w:val="none" w:sz="0" w:space="0" w:color="auto"/>
                        <w:left w:val="none" w:sz="0" w:space="0" w:color="auto"/>
                        <w:bottom w:val="none" w:sz="0" w:space="0" w:color="auto"/>
                        <w:right w:val="none" w:sz="0" w:space="0" w:color="auto"/>
                      </w:divBdr>
                    </w:div>
                  </w:divsChild>
                </w:div>
                <w:div w:id="1881044389">
                  <w:marLeft w:val="0"/>
                  <w:marRight w:val="0"/>
                  <w:marTop w:val="0"/>
                  <w:marBottom w:val="0"/>
                  <w:divBdr>
                    <w:top w:val="none" w:sz="0" w:space="0" w:color="auto"/>
                    <w:left w:val="none" w:sz="0" w:space="0" w:color="auto"/>
                    <w:bottom w:val="none" w:sz="0" w:space="0" w:color="auto"/>
                    <w:right w:val="none" w:sz="0" w:space="0" w:color="auto"/>
                  </w:divBdr>
                  <w:divsChild>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 w:id="86846786">
                  <w:marLeft w:val="0"/>
                  <w:marRight w:val="0"/>
                  <w:marTop w:val="0"/>
                  <w:marBottom w:val="0"/>
                  <w:divBdr>
                    <w:top w:val="none" w:sz="0" w:space="0" w:color="auto"/>
                    <w:left w:val="none" w:sz="0" w:space="0" w:color="auto"/>
                    <w:bottom w:val="none" w:sz="0" w:space="0" w:color="auto"/>
                    <w:right w:val="none" w:sz="0" w:space="0" w:color="auto"/>
                  </w:divBdr>
                  <w:divsChild>
                    <w:div w:id="18101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ms.everettsd.org" TargetMode="External" Id="rId13"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hyperlink" Target="http://www.everettsd.org/Evergreen" TargetMode="External" Id="rId12" /><Relationship Type="http://schemas.openxmlformats.org/officeDocument/2006/relationships/hyperlink" Target="https://www.everettsd.org/Page/4701" TargetMode="External" Id="rId17" /><Relationship Type="http://schemas.openxmlformats.org/officeDocument/2006/relationships/customXml" Target="../customXml/item2.xml" Id="rId2" /><Relationship Type="http://schemas.openxmlformats.org/officeDocument/2006/relationships/hyperlink" Target="http://docushare.everett.k12.wa.us/docushare/dsweb/View/Collection-197" TargetMode="External" Id="rId16" /><Relationship Type="http://schemas.openxmlformats.org/officeDocument/2006/relationships/hyperlink" Target="http://docushare.everett.k12.wa.us/docushare/dsweb/View/Collection-197"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docushare.everett.k12.wa.us/docushare/dsweb/View/Collection-197"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docushare.everett.k12.wa.us/docushare/dsweb/View/Collection-197"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docushare.everett.k12.wa.us/docushare/dsweb/View/Collection-197" TargetMode="External" Id="rId14" /><Relationship Type="http://schemas.openxmlformats.org/officeDocument/2006/relationships/hyperlink" Target="mailto:1350@alert1.us"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C7532D66D8A4AB506EE191E67345D" ma:contentTypeVersion="9" ma:contentTypeDescription="Create a new document." ma:contentTypeScope="" ma:versionID="0b645d82317284eb4e80a95310140430">
  <xsd:schema xmlns:xsd="http://www.w3.org/2001/XMLSchema" xmlns:xs="http://www.w3.org/2001/XMLSchema" xmlns:p="http://schemas.microsoft.com/office/2006/metadata/properties" xmlns:ns3="1664b128-0997-4302-af6b-8613cf4e6b80" xmlns:ns4="96e2fb65-318f-4944-981a-b4825137f3d9" targetNamespace="http://schemas.microsoft.com/office/2006/metadata/properties" ma:root="true" ma:fieldsID="ad16c8bd6edaead40a0f700cee866978" ns3:_="" ns4:_="">
    <xsd:import namespace="1664b128-0997-4302-af6b-8613cf4e6b80"/>
    <xsd:import namespace="96e2fb65-318f-4944-981a-b4825137f3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4b128-0997-4302-af6b-8613cf4e6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2fb65-318f-4944-981a-b4825137f3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F3AE-7EA9-4A0B-9F6F-7BCDA7B9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4b128-0997-4302-af6b-8613cf4e6b80"/>
    <ds:schemaRef ds:uri="96e2fb65-318f-4944-981a-b4825137f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9122A-6866-415D-8F92-497D9512FFB0}">
  <ds:schemaRefs>
    <ds:schemaRef ds:uri="http://schemas.microsoft.com/sharepoint/v3/contenttype/forms"/>
  </ds:schemaRefs>
</ds:datastoreItem>
</file>

<file path=customXml/itemProps3.xml><?xml version="1.0" encoding="utf-8"?>
<ds:datastoreItem xmlns:ds="http://schemas.openxmlformats.org/officeDocument/2006/customXml" ds:itemID="{30A9585F-D7C7-470F-A26C-D3A7841446E0}">
  <ds:schemaRefs>
    <ds:schemaRef ds:uri="96e2fb65-318f-4944-981a-b4825137f3d9"/>
    <ds:schemaRef ds:uri="http://purl.org/dc/terms/"/>
    <ds:schemaRef ds:uri="http://schemas.microsoft.com/office/2006/documentManagement/types"/>
    <ds:schemaRef ds:uri="1664b128-0997-4302-af6b-8613cf4e6b8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BDFA016-9AE8-4010-8CA7-3CDDFF3F32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Biggs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STUDENT HANDBOOK</dc:title>
  <dc:subject/>
  <dc:creator>Burroughs, Dona</dc:creator>
  <keywords/>
  <dc:description/>
  <lastModifiedBy>Leen-Strand, Tsana J.</lastModifiedBy>
  <revision>3</revision>
  <lastPrinted>2019-05-21T13:13:00.0000000Z</lastPrinted>
  <dcterms:created xsi:type="dcterms:W3CDTF">2019-08-12T19:51:00.0000000Z</dcterms:created>
  <dcterms:modified xsi:type="dcterms:W3CDTF">2019-08-12T19:53:34.8674771Z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0x010100482C7532D66D8A4AB506EE191E67345D</vt:lpwstr>
  </property>
</Properties>
</file>